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8D015" w14:textId="7E27C077" w:rsidR="00804175" w:rsidRDefault="003B2522" w:rsidP="003B2522">
      <w:pPr>
        <w:tabs>
          <w:tab w:val="left" w:pos="709"/>
        </w:tabs>
        <w:spacing w:before="120" w:after="120"/>
        <w:ind w:left="567" w:hanging="567"/>
        <w:jc w:val="center"/>
        <w:rPr>
          <w:b/>
          <w:sz w:val="52"/>
          <w:szCs w:val="52"/>
        </w:rPr>
      </w:pPr>
      <w:r>
        <w:rPr>
          <w:b/>
          <w:sz w:val="52"/>
          <w:szCs w:val="52"/>
        </w:rPr>
        <w:t xml:space="preserve">    </w:t>
      </w:r>
    </w:p>
    <w:p w14:paraId="6117AF99" w14:textId="560F94C2" w:rsidR="00804175" w:rsidRDefault="00804175" w:rsidP="003B2522">
      <w:pPr>
        <w:tabs>
          <w:tab w:val="left" w:pos="709"/>
        </w:tabs>
        <w:spacing w:before="120" w:after="120"/>
        <w:ind w:left="567" w:hanging="567"/>
        <w:jc w:val="center"/>
        <w:rPr>
          <w:b/>
          <w:sz w:val="52"/>
          <w:szCs w:val="52"/>
        </w:rPr>
      </w:pPr>
      <w:r w:rsidRPr="00FA67E8">
        <w:rPr>
          <w:noProof/>
          <w:lang w:eastAsia="en-AU"/>
        </w:rPr>
        <w:drawing>
          <wp:anchor distT="0" distB="0" distL="114300" distR="114300" simplePos="0" relativeHeight="251658240" behindDoc="0" locked="0" layoutInCell="1" allowOverlap="1" wp14:anchorId="3E8AB30E" wp14:editId="1878CF32">
            <wp:simplePos x="0" y="0"/>
            <wp:positionH relativeFrom="column">
              <wp:posOffset>1189355</wp:posOffset>
            </wp:positionH>
            <wp:positionV relativeFrom="paragraph">
              <wp:posOffset>69215</wp:posOffset>
            </wp:positionV>
            <wp:extent cx="3902075" cy="2024380"/>
            <wp:effectExtent l="0" t="0" r="0" b="0"/>
            <wp:wrapSquare wrapText="bothSides"/>
            <wp:docPr id="2" name="P 2" descr="WNPSlogo.tif"/>
            <wp:cNvGraphicFramePr/>
            <a:graphic xmlns:a="http://schemas.openxmlformats.org/drawingml/2006/main">
              <a:graphicData uri="http://schemas.openxmlformats.org/drawingml/2006/picture">
                <pic:pic xmlns:pic="http://schemas.openxmlformats.org/drawingml/2006/picture">
                  <pic:nvPicPr>
                    <pic:cNvPr id="0" name="Content Placeholder 3" descr="WNPSlogo.tif"/>
                    <pic:cNvPicPr>
                      <a:picLocks noGrp="1" noChangeAspect="1"/>
                    </pic:cNvPicPr>
                  </pic:nvPicPr>
                  <pic:blipFill>
                    <a:blip r:embed="rId11">
                      <a:extLst>
                        <a:ext uri="{28A0092B-C50C-407E-A947-70E740481C1C}">
                          <a14:useLocalDpi xmlns:a14="http://schemas.microsoft.com/office/drawing/2010/main" val="0"/>
                        </a:ext>
                      </a:extLst>
                    </a:blip>
                    <a:srcRect l="-17715" r="-17715"/>
                    <a:stretch>
                      <a:fillRect/>
                    </a:stretch>
                  </pic:blipFill>
                  <pic:spPr>
                    <a:xfrm>
                      <a:off x="0" y="0"/>
                      <a:ext cx="3902075" cy="2024380"/>
                    </a:xfrm>
                    <a:prstGeom prst="rect">
                      <a:avLst/>
                    </a:prstGeom>
                  </pic:spPr>
                </pic:pic>
              </a:graphicData>
            </a:graphic>
            <wp14:sizeRelH relativeFrom="page">
              <wp14:pctWidth>0</wp14:pctWidth>
            </wp14:sizeRelH>
            <wp14:sizeRelV relativeFrom="page">
              <wp14:pctHeight>0</wp14:pctHeight>
            </wp14:sizeRelV>
          </wp:anchor>
        </w:drawing>
      </w:r>
    </w:p>
    <w:p w14:paraId="64B8661C" w14:textId="77777777" w:rsidR="00804175" w:rsidRDefault="00804175" w:rsidP="003B2522">
      <w:pPr>
        <w:tabs>
          <w:tab w:val="left" w:pos="709"/>
        </w:tabs>
        <w:spacing w:before="120" w:after="120"/>
        <w:ind w:left="567" w:hanging="567"/>
        <w:jc w:val="center"/>
        <w:rPr>
          <w:b/>
          <w:sz w:val="52"/>
          <w:szCs w:val="52"/>
        </w:rPr>
      </w:pPr>
    </w:p>
    <w:p w14:paraId="11321EBC" w14:textId="77777777" w:rsidR="00804175" w:rsidRDefault="00804175" w:rsidP="003B2522">
      <w:pPr>
        <w:tabs>
          <w:tab w:val="left" w:pos="709"/>
        </w:tabs>
        <w:spacing w:before="120" w:after="120"/>
        <w:ind w:left="567" w:hanging="567"/>
        <w:jc w:val="center"/>
        <w:rPr>
          <w:b/>
          <w:sz w:val="52"/>
          <w:szCs w:val="52"/>
        </w:rPr>
      </w:pPr>
    </w:p>
    <w:p w14:paraId="4AD1CE9D" w14:textId="77777777" w:rsidR="00804175" w:rsidRDefault="00804175" w:rsidP="003B2522">
      <w:pPr>
        <w:tabs>
          <w:tab w:val="left" w:pos="709"/>
        </w:tabs>
        <w:spacing w:before="120" w:after="120"/>
        <w:ind w:left="567" w:hanging="567"/>
        <w:jc w:val="center"/>
        <w:rPr>
          <w:b/>
          <w:sz w:val="52"/>
          <w:szCs w:val="52"/>
        </w:rPr>
      </w:pPr>
    </w:p>
    <w:p w14:paraId="6DF03F57" w14:textId="77777777" w:rsidR="00804175" w:rsidRDefault="00804175" w:rsidP="003B2522">
      <w:pPr>
        <w:tabs>
          <w:tab w:val="left" w:pos="709"/>
        </w:tabs>
        <w:spacing w:before="120" w:after="120"/>
        <w:ind w:left="567" w:hanging="567"/>
        <w:jc w:val="center"/>
        <w:rPr>
          <w:b/>
          <w:sz w:val="52"/>
          <w:szCs w:val="52"/>
        </w:rPr>
      </w:pPr>
    </w:p>
    <w:p w14:paraId="19091CCF" w14:textId="0ED3740C" w:rsidR="003B2522" w:rsidRDefault="003B2522" w:rsidP="003B2522">
      <w:pPr>
        <w:tabs>
          <w:tab w:val="left" w:pos="709"/>
        </w:tabs>
        <w:spacing w:before="120" w:after="120"/>
        <w:ind w:left="567" w:hanging="567"/>
        <w:jc w:val="center"/>
        <w:rPr>
          <w:b/>
          <w:sz w:val="52"/>
          <w:szCs w:val="52"/>
        </w:rPr>
      </w:pPr>
      <w:r>
        <w:rPr>
          <w:b/>
          <w:sz w:val="52"/>
          <w:szCs w:val="52"/>
        </w:rPr>
        <w:t>WARRAGUL NORTH PRIMARY SCHOOL</w:t>
      </w:r>
    </w:p>
    <w:p w14:paraId="62E48F1F" w14:textId="4B65E0A3" w:rsidR="00687D52" w:rsidRDefault="003B2522" w:rsidP="00661A7B">
      <w:pPr>
        <w:tabs>
          <w:tab w:val="left" w:pos="709"/>
        </w:tabs>
        <w:spacing w:before="120" w:after="120"/>
        <w:ind w:left="567" w:hanging="567"/>
        <w:jc w:val="center"/>
        <w:rPr>
          <w:b/>
          <w:sz w:val="52"/>
          <w:szCs w:val="52"/>
        </w:rPr>
      </w:pPr>
      <w:r>
        <w:rPr>
          <w:b/>
          <w:sz w:val="52"/>
          <w:szCs w:val="52"/>
        </w:rPr>
        <w:t xml:space="preserve">       </w:t>
      </w:r>
      <w:r w:rsidR="00687D52">
        <w:rPr>
          <w:b/>
          <w:sz w:val="52"/>
          <w:szCs w:val="52"/>
        </w:rPr>
        <w:t xml:space="preserve">STUDENT ENGAGEMENT </w:t>
      </w:r>
      <w:r w:rsidR="0053502E">
        <w:rPr>
          <w:b/>
          <w:sz w:val="52"/>
          <w:szCs w:val="52"/>
        </w:rPr>
        <w:t xml:space="preserve">AND </w:t>
      </w:r>
      <w:r>
        <w:rPr>
          <w:b/>
          <w:sz w:val="52"/>
          <w:szCs w:val="52"/>
        </w:rPr>
        <w:t xml:space="preserve">  </w:t>
      </w:r>
      <w:r w:rsidR="0053502E">
        <w:rPr>
          <w:b/>
          <w:sz w:val="52"/>
          <w:szCs w:val="52"/>
        </w:rPr>
        <w:t xml:space="preserve">INCLUSION </w:t>
      </w:r>
      <w:r w:rsidR="00687D52">
        <w:rPr>
          <w:b/>
          <w:sz w:val="52"/>
          <w:szCs w:val="52"/>
        </w:rPr>
        <w:t>POLICY</w:t>
      </w:r>
    </w:p>
    <w:p w14:paraId="71D57EE4" w14:textId="0D591507" w:rsidR="00687D52" w:rsidRDefault="00804175" w:rsidP="00804175">
      <w:pPr>
        <w:tabs>
          <w:tab w:val="left" w:pos="709"/>
        </w:tabs>
        <w:spacing w:before="120" w:after="120"/>
        <w:jc w:val="center"/>
        <w:rPr>
          <w:b/>
          <w:sz w:val="48"/>
          <w:szCs w:val="48"/>
        </w:rPr>
      </w:pPr>
      <w:r>
        <w:rPr>
          <w:b/>
          <w:sz w:val="52"/>
          <w:szCs w:val="52"/>
        </w:rPr>
        <w:tab/>
      </w:r>
      <w:r w:rsidR="005045E3">
        <w:rPr>
          <w:b/>
          <w:sz w:val="52"/>
          <w:szCs w:val="52"/>
        </w:rPr>
        <w:t xml:space="preserve">Adopted </w:t>
      </w:r>
      <w:r w:rsidR="00966312">
        <w:rPr>
          <w:b/>
          <w:sz w:val="48"/>
          <w:szCs w:val="48"/>
        </w:rPr>
        <w:t>September 2014</w:t>
      </w:r>
    </w:p>
    <w:p w14:paraId="4FC6D855" w14:textId="5B37F905" w:rsidR="005045E3" w:rsidRPr="00687D52" w:rsidRDefault="005045E3" w:rsidP="00804175">
      <w:pPr>
        <w:tabs>
          <w:tab w:val="left" w:pos="709"/>
        </w:tabs>
        <w:spacing w:before="120" w:after="120"/>
        <w:jc w:val="center"/>
        <w:rPr>
          <w:b/>
          <w:sz w:val="48"/>
          <w:szCs w:val="48"/>
        </w:rPr>
      </w:pPr>
      <w:r>
        <w:rPr>
          <w:b/>
          <w:sz w:val="48"/>
          <w:szCs w:val="48"/>
        </w:rPr>
        <w:t xml:space="preserve">       Reviewed October 2016</w:t>
      </w:r>
    </w:p>
    <w:p w14:paraId="27D38C18" w14:textId="77777777" w:rsidR="00804175" w:rsidRDefault="00804175" w:rsidP="00661A7B">
      <w:pPr>
        <w:tabs>
          <w:tab w:val="left" w:pos="709"/>
        </w:tabs>
        <w:spacing w:before="120" w:after="120"/>
        <w:ind w:left="567" w:hanging="567"/>
        <w:rPr>
          <w:b/>
          <w:sz w:val="48"/>
          <w:szCs w:val="48"/>
        </w:rPr>
      </w:pPr>
    </w:p>
    <w:p w14:paraId="79B24424" w14:textId="77777777" w:rsidR="00804175" w:rsidRDefault="00804175" w:rsidP="00661A7B">
      <w:pPr>
        <w:tabs>
          <w:tab w:val="left" w:pos="709"/>
        </w:tabs>
        <w:spacing w:before="120" w:after="120"/>
        <w:ind w:left="567" w:hanging="567"/>
        <w:rPr>
          <w:b/>
          <w:sz w:val="48"/>
          <w:szCs w:val="48"/>
        </w:rPr>
      </w:pPr>
    </w:p>
    <w:p w14:paraId="46ED0799" w14:textId="77777777" w:rsidR="00804175" w:rsidRDefault="00804175" w:rsidP="00661A7B">
      <w:pPr>
        <w:tabs>
          <w:tab w:val="left" w:pos="709"/>
        </w:tabs>
        <w:spacing w:before="120" w:after="120"/>
        <w:ind w:left="567" w:hanging="567"/>
        <w:rPr>
          <w:b/>
          <w:sz w:val="48"/>
          <w:szCs w:val="48"/>
        </w:rPr>
      </w:pPr>
    </w:p>
    <w:p w14:paraId="0E494F6D" w14:textId="77777777" w:rsidR="00804175" w:rsidRDefault="00804175" w:rsidP="00661A7B">
      <w:pPr>
        <w:tabs>
          <w:tab w:val="left" w:pos="709"/>
        </w:tabs>
        <w:spacing w:before="120" w:after="120"/>
        <w:ind w:left="567" w:hanging="567"/>
        <w:rPr>
          <w:b/>
          <w:sz w:val="48"/>
          <w:szCs w:val="48"/>
        </w:rPr>
      </w:pPr>
    </w:p>
    <w:p w14:paraId="2671E69E" w14:textId="6DB16A42" w:rsidR="00687D52" w:rsidRPr="00687D52" w:rsidRDefault="00687D52" w:rsidP="00661A7B">
      <w:pPr>
        <w:tabs>
          <w:tab w:val="left" w:pos="709"/>
        </w:tabs>
        <w:spacing w:before="120" w:after="120"/>
        <w:ind w:left="567" w:hanging="567"/>
        <w:rPr>
          <w:b/>
          <w:sz w:val="48"/>
          <w:szCs w:val="48"/>
        </w:rPr>
      </w:pPr>
      <w:r w:rsidRPr="00687D52">
        <w:rPr>
          <w:b/>
          <w:sz w:val="48"/>
          <w:szCs w:val="48"/>
        </w:rPr>
        <w:t xml:space="preserve">Principal: </w:t>
      </w:r>
      <w:r w:rsidR="00C145EF">
        <w:rPr>
          <w:b/>
          <w:sz w:val="48"/>
          <w:szCs w:val="48"/>
        </w:rPr>
        <w:tab/>
      </w:r>
      <w:r w:rsidR="00804175">
        <w:rPr>
          <w:b/>
          <w:sz w:val="48"/>
          <w:szCs w:val="48"/>
        </w:rPr>
        <w:t>Corinne Collins</w:t>
      </w:r>
      <w:r w:rsidR="00C145EF">
        <w:rPr>
          <w:b/>
          <w:sz w:val="48"/>
          <w:szCs w:val="48"/>
        </w:rPr>
        <w:tab/>
      </w:r>
      <w:r w:rsidR="00C145EF">
        <w:rPr>
          <w:b/>
          <w:sz w:val="48"/>
          <w:szCs w:val="48"/>
        </w:rPr>
        <w:tab/>
      </w:r>
      <w:r w:rsidR="00C145EF">
        <w:rPr>
          <w:b/>
          <w:sz w:val="48"/>
          <w:szCs w:val="48"/>
        </w:rPr>
        <w:tab/>
      </w:r>
    </w:p>
    <w:p w14:paraId="7AA9038D" w14:textId="4A464F8D" w:rsidR="00DD1B93" w:rsidRDefault="00687D52" w:rsidP="00661A7B">
      <w:pPr>
        <w:tabs>
          <w:tab w:val="left" w:pos="709"/>
        </w:tabs>
        <w:spacing w:before="120" w:after="120"/>
        <w:ind w:left="567" w:hanging="567"/>
        <w:rPr>
          <w:b/>
          <w:sz w:val="48"/>
          <w:szCs w:val="48"/>
        </w:rPr>
      </w:pPr>
      <w:r>
        <w:rPr>
          <w:b/>
          <w:sz w:val="48"/>
          <w:szCs w:val="48"/>
        </w:rPr>
        <w:t>School C</w:t>
      </w:r>
      <w:r w:rsidRPr="00687D52">
        <w:rPr>
          <w:b/>
          <w:sz w:val="48"/>
          <w:szCs w:val="48"/>
        </w:rPr>
        <w:t xml:space="preserve">ouncil President: </w:t>
      </w:r>
      <w:r w:rsidR="00C145EF">
        <w:rPr>
          <w:b/>
          <w:sz w:val="48"/>
          <w:szCs w:val="48"/>
        </w:rPr>
        <w:tab/>
      </w:r>
      <w:r w:rsidR="00804175">
        <w:rPr>
          <w:b/>
          <w:sz w:val="48"/>
          <w:szCs w:val="48"/>
        </w:rPr>
        <w:t>Chris Smith</w:t>
      </w:r>
    </w:p>
    <w:p w14:paraId="40FA355A" w14:textId="77777777" w:rsidR="004E732F" w:rsidRDefault="004E732F" w:rsidP="00661A7B">
      <w:pPr>
        <w:tabs>
          <w:tab w:val="left" w:pos="709"/>
        </w:tabs>
        <w:spacing w:before="120" w:after="120"/>
        <w:ind w:left="567" w:hanging="567"/>
        <w:jc w:val="center"/>
        <w:rPr>
          <w:b/>
          <w:sz w:val="48"/>
          <w:szCs w:val="48"/>
        </w:rPr>
      </w:pPr>
    </w:p>
    <w:p w14:paraId="59DDA4B8" w14:textId="338AF728" w:rsidR="004E732F" w:rsidRPr="003B6A82" w:rsidRDefault="004E732F" w:rsidP="00804175">
      <w:pPr>
        <w:tabs>
          <w:tab w:val="left" w:pos="709"/>
        </w:tabs>
        <w:spacing w:before="120" w:after="120"/>
        <w:rPr>
          <w:rFonts w:ascii="Arial" w:hAnsi="Arial" w:cs="Arial"/>
          <w:b/>
          <w:sz w:val="32"/>
          <w:szCs w:val="32"/>
        </w:rPr>
      </w:pPr>
      <w:r w:rsidRPr="003B6A82">
        <w:rPr>
          <w:rFonts w:ascii="Arial" w:hAnsi="Arial" w:cs="Arial"/>
          <w:b/>
          <w:sz w:val="32"/>
          <w:szCs w:val="32"/>
        </w:rPr>
        <w:t>Table of Contents</w:t>
      </w:r>
    </w:p>
    <w:p w14:paraId="27051DAF" w14:textId="77777777" w:rsidR="004E732F" w:rsidRPr="003B6A82" w:rsidRDefault="004E732F" w:rsidP="00661A7B">
      <w:pPr>
        <w:tabs>
          <w:tab w:val="left" w:pos="709"/>
        </w:tabs>
        <w:spacing w:before="120" w:after="120"/>
        <w:ind w:left="567" w:hanging="567"/>
        <w:rPr>
          <w:rFonts w:ascii="Arial" w:hAnsi="Arial" w:cs="Arial"/>
          <w:b/>
          <w:sz w:val="32"/>
          <w:szCs w:val="32"/>
        </w:rPr>
      </w:pPr>
    </w:p>
    <w:p w14:paraId="0A507933" w14:textId="77777777" w:rsidR="003B6A82" w:rsidRPr="00E4381D" w:rsidRDefault="00E4381D" w:rsidP="00661A7B">
      <w:pPr>
        <w:numPr>
          <w:ilvl w:val="0"/>
          <w:numId w:val="9"/>
        </w:numPr>
        <w:tabs>
          <w:tab w:val="left" w:pos="709"/>
        </w:tabs>
        <w:spacing w:before="120" w:after="120" w:line="480" w:lineRule="auto"/>
        <w:ind w:left="567" w:hanging="567"/>
        <w:contextualSpacing/>
        <w:rPr>
          <w:rFonts w:ascii="Arial" w:hAnsi="Arial" w:cs="Arial"/>
          <w:b/>
          <w:sz w:val="28"/>
          <w:szCs w:val="28"/>
          <w:lang w:val="en-US"/>
        </w:rPr>
      </w:pPr>
      <w:r w:rsidRPr="00E4381D">
        <w:rPr>
          <w:rFonts w:ascii="Arial" w:hAnsi="Arial" w:cs="Arial"/>
          <w:b/>
          <w:sz w:val="28"/>
          <w:szCs w:val="28"/>
          <w:lang w:val="en-US"/>
        </w:rPr>
        <w:t>School Profile</w:t>
      </w:r>
      <w:r w:rsidRPr="00E4381D">
        <w:rPr>
          <w:rFonts w:ascii="Arial" w:hAnsi="Arial" w:cs="Arial"/>
          <w:b/>
          <w:sz w:val="28"/>
          <w:szCs w:val="28"/>
          <w:lang w:val="en-US"/>
        </w:rPr>
        <w:tab/>
      </w:r>
      <w:r w:rsidRPr="00E4381D">
        <w:rPr>
          <w:rFonts w:ascii="Arial" w:hAnsi="Arial" w:cs="Arial"/>
          <w:b/>
          <w:sz w:val="28"/>
          <w:szCs w:val="28"/>
          <w:lang w:val="en-US"/>
        </w:rPr>
        <w:tab/>
      </w:r>
      <w:r w:rsidR="00B63D43" w:rsidRPr="00E4381D">
        <w:rPr>
          <w:rFonts w:ascii="Arial" w:hAnsi="Arial" w:cs="Arial"/>
          <w:b/>
          <w:sz w:val="28"/>
          <w:szCs w:val="28"/>
          <w:lang w:val="en-US"/>
        </w:rPr>
        <w:tab/>
      </w:r>
      <w:r w:rsidR="00B63D43" w:rsidRPr="00E4381D">
        <w:rPr>
          <w:rFonts w:ascii="Arial" w:hAnsi="Arial" w:cs="Arial"/>
          <w:b/>
          <w:sz w:val="28"/>
          <w:szCs w:val="28"/>
          <w:lang w:val="en-US"/>
        </w:rPr>
        <w:tab/>
      </w:r>
      <w:r w:rsidR="00B63D43" w:rsidRPr="00E4381D">
        <w:rPr>
          <w:rFonts w:ascii="Arial" w:hAnsi="Arial" w:cs="Arial"/>
          <w:b/>
          <w:sz w:val="28"/>
          <w:szCs w:val="28"/>
          <w:lang w:val="en-US"/>
        </w:rPr>
        <w:tab/>
      </w:r>
      <w:r w:rsidR="00B63D43" w:rsidRPr="00E4381D">
        <w:rPr>
          <w:rFonts w:ascii="Arial" w:hAnsi="Arial" w:cs="Arial"/>
          <w:b/>
          <w:sz w:val="28"/>
          <w:szCs w:val="28"/>
          <w:lang w:val="en-US"/>
        </w:rPr>
        <w:tab/>
      </w:r>
      <w:r w:rsidR="00B63D43" w:rsidRPr="00E4381D">
        <w:rPr>
          <w:rFonts w:ascii="Arial" w:hAnsi="Arial" w:cs="Arial"/>
          <w:b/>
          <w:sz w:val="28"/>
          <w:szCs w:val="28"/>
          <w:lang w:val="en-US"/>
        </w:rPr>
        <w:tab/>
      </w:r>
      <w:r w:rsidR="000A4F53" w:rsidRPr="00E4381D">
        <w:rPr>
          <w:rFonts w:ascii="Arial" w:hAnsi="Arial" w:cs="Arial"/>
          <w:b/>
          <w:sz w:val="28"/>
          <w:szCs w:val="28"/>
          <w:lang w:val="en-US"/>
        </w:rPr>
        <w:tab/>
      </w:r>
      <w:r w:rsidR="000A4F53" w:rsidRPr="00E4381D">
        <w:rPr>
          <w:rFonts w:ascii="Arial" w:hAnsi="Arial" w:cs="Arial"/>
          <w:b/>
          <w:sz w:val="28"/>
          <w:szCs w:val="28"/>
          <w:lang w:val="en-US"/>
        </w:rPr>
        <w:tab/>
      </w:r>
      <w:r w:rsidR="00B63D43" w:rsidRPr="00E4381D">
        <w:rPr>
          <w:rFonts w:ascii="Arial" w:hAnsi="Arial" w:cs="Arial"/>
          <w:b/>
          <w:sz w:val="28"/>
          <w:szCs w:val="28"/>
          <w:lang w:val="en-US"/>
        </w:rPr>
        <w:t>3</w:t>
      </w:r>
    </w:p>
    <w:p w14:paraId="4C465CF6" w14:textId="77777777" w:rsidR="003B6A82" w:rsidRPr="00E4381D" w:rsidRDefault="00E4381D" w:rsidP="00661A7B">
      <w:pPr>
        <w:numPr>
          <w:ilvl w:val="0"/>
          <w:numId w:val="9"/>
        </w:numPr>
        <w:tabs>
          <w:tab w:val="left" w:pos="709"/>
        </w:tabs>
        <w:spacing w:before="120" w:after="120" w:line="480" w:lineRule="auto"/>
        <w:ind w:left="567" w:hanging="567"/>
        <w:contextualSpacing/>
        <w:rPr>
          <w:rFonts w:ascii="Arial" w:hAnsi="Arial" w:cs="Arial"/>
          <w:b/>
          <w:sz w:val="28"/>
          <w:szCs w:val="28"/>
          <w:lang w:val="en-US"/>
        </w:rPr>
      </w:pPr>
      <w:r w:rsidRPr="00E4381D">
        <w:rPr>
          <w:rFonts w:ascii="Arial" w:hAnsi="Arial" w:cs="Arial"/>
          <w:b/>
          <w:sz w:val="28"/>
          <w:szCs w:val="28"/>
          <w:lang w:val="en-US"/>
        </w:rPr>
        <w:t>School values, philosophy and vision</w:t>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sidR="001C3DC5" w:rsidRPr="00E4381D">
        <w:rPr>
          <w:rFonts w:ascii="Arial" w:hAnsi="Arial" w:cs="Arial"/>
          <w:b/>
          <w:sz w:val="28"/>
          <w:szCs w:val="28"/>
        </w:rPr>
        <w:t>3</w:t>
      </w:r>
    </w:p>
    <w:p w14:paraId="35A174F3" w14:textId="728E5963" w:rsidR="00661A7B" w:rsidRDefault="00661A7B" w:rsidP="00661A7B">
      <w:pPr>
        <w:pStyle w:val="ColorfulList-Accent11"/>
        <w:numPr>
          <w:ilvl w:val="0"/>
          <w:numId w:val="9"/>
        </w:numPr>
        <w:tabs>
          <w:tab w:val="left" w:pos="709"/>
        </w:tabs>
        <w:spacing w:before="120" w:after="120" w:line="480" w:lineRule="auto"/>
        <w:ind w:left="567" w:hanging="567"/>
        <w:rPr>
          <w:rFonts w:ascii="Arial" w:hAnsi="Arial" w:cs="Arial"/>
          <w:b/>
          <w:sz w:val="28"/>
          <w:szCs w:val="28"/>
        </w:rPr>
      </w:pPr>
      <w:r>
        <w:rPr>
          <w:rFonts w:ascii="Arial" w:hAnsi="Arial" w:cs="Arial"/>
          <w:b/>
          <w:sz w:val="28"/>
          <w:szCs w:val="28"/>
        </w:rPr>
        <w:t>Guiding principles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3</w:t>
      </w:r>
    </w:p>
    <w:p w14:paraId="666BC2DB" w14:textId="34C2B959" w:rsidR="00661A7B" w:rsidRDefault="00661A7B" w:rsidP="00661A7B">
      <w:pPr>
        <w:pStyle w:val="ColorfulList-Accent11"/>
        <w:numPr>
          <w:ilvl w:val="0"/>
          <w:numId w:val="9"/>
        </w:numPr>
        <w:tabs>
          <w:tab w:val="left" w:pos="709"/>
        </w:tabs>
        <w:spacing w:before="120" w:after="120" w:line="480" w:lineRule="auto"/>
        <w:ind w:left="567" w:hanging="567"/>
        <w:rPr>
          <w:rFonts w:ascii="Arial" w:hAnsi="Arial" w:cs="Arial"/>
          <w:b/>
          <w:sz w:val="28"/>
          <w:szCs w:val="28"/>
        </w:rPr>
      </w:pPr>
      <w:r>
        <w:rPr>
          <w:rFonts w:ascii="Arial" w:hAnsi="Arial" w:cs="Arial"/>
          <w:b/>
          <w:sz w:val="28"/>
          <w:szCs w:val="28"/>
        </w:rPr>
        <w:t>Engagement Strategies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4</w:t>
      </w:r>
    </w:p>
    <w:p w14:paraId="4F1F3C1A" w14:textId="11D6E90C" w:rsidR="00661A7B" w:rsidRDefault="00661A7B" w:rsidP="00661A7B">
      <w:pPr>
        <w:pStyle w:val="ColorfulList-Accent11"/>
        <w:numPr>
          <w:ilvl w:val="0"/>
          <w:numId w:val="9"/>
        </w:numPr>
        <w:tabs>
          <w:tab w:val="left" w:pos="709"/>
        </w:tabs>
        <w:spacing w:before="120" w:after="120" w:line="480" w:lineRule="auto"/>
        <w:ind w:left="567" w:hanging="567"/>
        <w:rPr>
          <w:rFonts w:ascii="Arial" w:hAnsi="Arial" w:cs="Arial"/>
          <w:b/>
          <w:sz w:val="28"/>
          <w:szCs w:val="28"/>
        </w:rPr>
      </w:pPr>
      <w:r>
        <w:rPr>
          <w:rFonts w:ascii="Arial" w:hAnsi="Arial" w:cs="Arial"/>
          <w:b/>
          <w:sz w:val="28"/>
          <w:szCs w:val="28"/>
        </w:rPr>
        <w:t>Identifying students in needs of extra support</w:t>
      </w:r>
      <w:r>
        <w:rPr>
          <w:rFonts w:ascii="Arial" w:hAnsi="Arial" w:cs="Arial"/>
          <w:b/>
          <w:sz w:val="28"/>
          <w:szCs w:val="28"/>
        </w:rPr>
        <w:tab/>
      </w:r>
      <w:r>
        <w:rPr>
          <w:rFonts w:ascii="Arial" w:hAnsi="Arial" w:cs="Arial"/>
          <w:b/>
          <w:sz w:val="28"/>
          <w:szCs w:val="28"/>
        </w:rPr>
        <w:tab/>
      </w:r>
      <w:r>
        <w:rPr>
          <w:rFonts w:ascii="Arial" w:hAnsi="Arial" w:cs="Arial"/>
          <w:b/>
          <w:sz w:val="28"/>
          <w:szCs w:val="28"/>
        </w:rPr>
        <w:tab/>
        <w:t>4</w:t>
      </w:r>
    </w:p>
    <w:p w14:paraId="58AF3A65" w14:textId="62EBF9E5" w:rsidR="00661A7B" w:rsidRDefault="00E4381D" w:rsidP="00661A7B">
      <w:pPr>
        <w:pStyle w:val="ColorfulList-Accent11"/>
        <w:numPr>
          <w:ilvl w:val="0"/>
          <w:numId w:val="9"/>
        </w:numPr>
        <w:tabs>
          <w:tab w:val="left" w:pos="709"/>
        </w:tabs>
        <w:spacing w:before="120" w:after="120" w:line="480" w:lineRule="auto"/>
        <w:ind w:left="567" w:hanging="567"/>
        <w:rPr>
          <w:rFonts w:ascii="Arial" w:hAnsi="Arial" w:cs="Arial"/>
          <w:b/>
          <w:sz w:val="28"/>
          <w:szCs w:val="28"/>
        </w:rPr>
      </w:pPr>
      <w:proofErr w:type="spellStart"/>
      <w:r>
        <w:rPr>
          <w:rFonts w:ascii="Arial" w:hAnsi="Arial" w:cs="Arial"/>
          <w:b/>
          <w:sz w:val="28"/>
          <w:szCs w:val="28"/>
        </w:rPr>
        <w:t>Behaviour</w:t>
      </w:r>
      <w:proofErr w:type="spellEnd"/>
      <w:r>
        <w:rPr>
          <w:rFonts w:ascii="Arial" w:hAnsi="Arial" w:cs="Arial"/>
          <w:b/>
          <w:sz w:val="28"/>
          <w:szCs w:val="28"/>
        </w:rPr>
        <w:t xml:space="preserve"> expectations</w:t>
      </w:r>
      <w:r w:rsidR="00661A7B">
        <w:rPr>
          <w:rFonts w:ascii="Arial" w:hAnsi="Arial" w:cs="Arial"/>
          <w:b/>
          <w:sz w:val="28"/>
          <w:szCs w:val="28"/>
        </w:rPr>
        <w:tab/>
      </w:r>
      <w:r w:rsidR="00661A7B">
        <w:rPr>
          <w:rFonts w:ascii="Arial" w:hAnsi="Arial" w:cs="Arial"/>
          <w:b/>
          <w:sz w:val="28"/>
          <w:szCs w:val="28"/>
        </w:rPr>
        <w:tab/>
      </w:r>
      <w:r w:rsidR="00661A7B">
        <w:rPr>
          <w:rFonts w:ascii="Arial" w:hAnsi="Arial" w:cs="Arial"/>
          <w:b/>
          <w:sz w:val="28"/>
          <w:szCs w:val="28"/>
        </w:rPr>
        <w:tab/>
      </w:r>
      <w:r w:rsidR="00661A7B">
        <w:rPr>
          <w:rFonts w:ascii="Arial" w:hAnsi="Arial" w:cs="Arial"/>
          <w:b/>
          <w:sz w:val="28"/>
          <w:szCs w:val="28"/>
        </w:rPr>
        <w:tab/>
      </w:r>
      <w:r w:rsidR="00661A7B">
        <w:rPr>
          <w:rFonts w:ascii="Arial" w:hAnsi="Arial" w:cs="Arial"/>
          <w:b/>
          <w:sz w:val="28"/>
          <w:szCs w:val="28"/>
        </w:rPr>
        <w:tab/>
      </w:r>
      <w:r w:rsidR="00661A7B">
        <w:rPr>
          <w:rFonts w:ascii="Arial" w:hAnsi="Arial" w:cs="Arial"/>
          <w:b/>
          <w:sz w:val="28"/>
          <w:szCs w:val="28"/>
        </w:rPr>
        <w:tab/>
      </w:r>
      <w:r w:rsidR="00661A7B">
        <w:rPr>
          <w:rFonts w:ascii="Arial" w:hAnsi="Arial" w:cs="Arial"/>
          <w:b/>
          <w:sz w:val="28"/>
          <w:szCs w:val="28"/>
        </w:rPr>
        <w:tab/>
      </w:r>
      <w:r w:rsidR="00F95CCC">
        <w:rPr>
          <w:rFonts w:ascii="Arial" w:hAnsi="Arial" w:cs="Arial"/>
          <w:b/>
          <w:sz w:val="28"/>
          <w:szCs w:val="28"/>
        </w:rPr>
        <w:t>4</w:t>
      </w:r>
    </w:p>
    <w:p w14:paraId="4269357D" w14:textId="36D9FB54" w:rsidR="003B6A82" w:rsidRDefault="00661A7B" w:rsidP="00661A7B">
      <w:pPr>
        <w:pStyle w:val="ColorfulList-Accent11"/>
        <w:numPr>
          <w:ilvl w:val="0"/>
          <w:numId w:val="9"/>
        </w:numPr>
        <w:tabs>
          <w:tab w:val="left" w:pos="709"/>
        </w:tabs>
        <w:spacing w:before="120" w:after="120" w:line="480" w:lineRule="auto"/>
        <w:ind w:left="567" w:hanging="567"/>
        <w:rPr>
          <w:rFonts w:ascii="Arial" w:hAnsi="Arial" w:cs="Arial"/>
          <w:b/>
          <w:sz w:val="28"/>
          <w:szCs w:val="28"/>
        </w:rPr>
      </w:pPr>
      <w:r>
        <w:rPr>
          <w:rFonts w:ascii="Arial" w:hAnsi="Arial" w:cs="Arial"/>
          <w:b/>
          <w:sz w:val="28"/>
          <w:szCs w:val="28"/>
        </w:rPr>
        <w:t>School Actions</w:t>
      </w:r>
      <w:r>
        <w:rPr>
          <w:rFonts w:ascii="Arial" w:hAnsi="Arial" w:cs="Arial"/>
          <w:b/>
          <w:sz w:val="28"/>
          <w:szCs w:val="28"/>
        </w:rPr>
        <w:tab/>
      </w:r>
      <w:r>
        <w:rPr>
          <w:rFonts w:ascii="Arial" w:hAnsi="Arial" w:cs="Arial"/>
          <w:b/>
          <w:sz w:val="28"/>
          <w:szCs w:val="28"/>
        </w:rPr>
        <w:tab/>
      </w:r>
      <w:r w:rsidR="001C3DC5" w:rsidRPr="003B6A82">
        <w:rPr>
          <w:rFonts w:ascii="Arial" w:hAnsi="Arial" w:cs="Arial"/>
          <w:b/>
          <w:sz w:val="28"/>
          <w:szCs w:val="28"/>
        </w:rPr>
        <w:tab/>
      </w:r>
      <w:r w:rsidR="001C3DC5" w:rsidRPr="003B6A82">
        <w:rPr>
          <w:rFonts w:ascii="Arial" w:hAnsi="Arial" w:cs="Arial"/>
          <w:b/>
          <w:sz w:val="28"/>
          <w:szCs w:val="28"/>
        </w:rPr>
        <w:tab/>
      </w:r>
      <w:r w:rsidR="001C3DC5" w:rsidRPr="003B6A82">
        <w:rPr>
          <w:rFonts w:ascii="Arial" w:hAnsi="Arial" w:cs="Arial"/>
          <w:b/>
          <w:sz w:val="28"/>
          <w:szCs w:val="28"/>
        </w:rPr>
        <w:tab/>
      </w:r>
      <w:r w:rsidR="001C3DC5" w:rsidRPr="003B6A82">
        <w:rPr>
          <w:rFonts w:ascii="Arial" w:hAnsi="Arial" w:cs="Arial"/>
          <w:b/>
          <w:sz w:val="28"/>
          <w:szCs w:val="28"/>
        </w:rPr>
        <w:tab/>
      </w:r>
      <w:r w:rsidR="001C3DC5" w:rsidRPr="003B6A82">
        <w:rPr>
          <w:rFonts w:ascii="Arial" w:hAnsi="Arial" w:cs="Arial"/>
          <w:b/>
          <w:sz w:val="28"/>
          <w:szCs w:val="28"/>
        </w:rPr>
        <w:tab/>
      </w:r>
      <w:r w:rsidR="001C3DC5" w:rsidRPr="003B6A82">
        <w:rPr>
          <w:rFonts w:ascii="Arial" w:hAnsi="Arial" w:cs="Arial"/>
          <w:b/>
          <w:sz w:val="28"/>
          <w:szCs w:val="28"/>
        </w:rPr>
        <w:tab/>
      </w:r>
      <w:r w:rsidR="003B6A82">
        <w:rPr>
          <w:rFonts w:ascii="Arial" w:hAnsi="Arial" w:cs="Arial"/>
          <w:b/>
          <w:sz w:val="28"/>
          <w:szCs w:val="28"/>
        </w:rPr>
        <w:tab/>
      </w:r>
      <w:r w:rsidR="00CC18A5">
        <w:rPr>
          <w:rFonts w:ascii="Arial" w:hAnsi="Arial" w:cs="Arial"/>
          <w:b/>
          <w:sz w:val="28"/>
          <w:szCs w:val="28"/>
        </w:rPr>
        <w:t>4</w:t>
      </w:r>
    </w:p>
    <w:p w14:paraId="379C3861" w14:textId="384065BC" w:rsidR="00661A7B" w:rsidRPr="00F661AB" w:rsidRDefault="00180B89" w:rsidP="00661A7B">
      <w:pPr>
        <w:pStyle w:val="ColorfulList-Accent11"/>
        <w:numPr>
          <w:ilvl w:val="0"/>
          <w:numId w:val="9"/>
        </w:numPr>
        <w:tabs>
          <w:tab w:val="left" w:pos="709"/>
        </w:tabs>
        <w:spacing w:before="120" w:after="120" w:line="480" w:lineRule="auto"/>
        <w:ind w:left="567" w:hanging="567"/>
        <w:rPr>
          <w:rFonts w:ascii="Arial" w:hAnsi="Arial" w:cs="Arial"/>
          <w:b/>
          <w:sz w:val="28"/>
          <w:szCs w:val="28"/>
        </w:rPr>
      </w:pPr>
      <w:r>
        <w:rPr>
          <w:rFonts w:ascii="Arial" w:hAnsi="Arial" w:cs="Arial"/>
          <w:b/>
          <w:sz w:val="28"/>
          <w:szCs w:val="28"/>
        </w:rPr>
        <w:t>Engaging with families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5</w:t>
      </w:r>
    </w:p>
    <w:p w14:paraId="424B5755" w14:textId="3C6BDCF6" w:rsidR="00661A7B" w:rsidRPr="00F661AB" w:rsidRDefault="00661A7B" w:rsidP="00661A7B">
      <w:pPr>
        <w:pStyle w:val="ColorfulList-Accent11"/>
        <w:numPr>
          <w:ilvl w:val="0"/>
          <w:numId w:val="9"/>
        </w:numPr>
        <w:tabs>
          <w:tab w:val="left" w:pos="709"/>
        </w:tabs>
        <w:spacing w:before="120" w:after="120" w:line="480" w:lineRule="auto"/>
        <w:ind w:left="567" w:hanging="567"/>
        <w:rPr>
          <w:rFonts w:ascii="Arial" w:hAnsi="Arial" w:cs="Arial"/>
          <w:b/>
          <w:sz w:val="28"/>
          <w:szCs w:val="28"/>
        </w:rPr>
      </w:pPr>
      <w:r w:rsidRPr="003B6A82">
        <w:rPr>
          <w:rFonts w:ascii="Arial" w:hAnsi="Arial" w:cs="Arial"/>
          <w:b/>
          <w:sz w:val="28"/>
          <w:szCs w:val="28"/>
        </w:rPr>
        <w:t>Evaluation</w:t>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sidRPr="003B6A82">
        <w:rPr>
          <w:rFonts w:ascii="Arial" w:hAnsi="Arial" w:cs="Arial"/>
          <w:b/>
          <w:sz w:val="28"/>
          <w:szCs w:val="28"/>
        </w:rPr>
        <w:tab/>
      </w:r>
      <w:r>
        <w:rPr>
          <w:rFonts w:ascii="Arial" w:hAnsi="Arial" w:cs="Arial"/>
          <w:b/>
          <w:sz w:val="28"/>
          <w:szCs w:val="28"/>
        </w:rPr>
        <w:tab/>
      </w:r>
      <w:r w:rsidR="00F95CCC">
        <w:rPr>
          <w:rFonts w:ascii="Arial" w:hAnsi="Arial" w:cs="Arial"/>
          <w:b/>
          <w:sz w:val="28"/>
          <w:szCs w:val="28"/>
        </w:rPr>
        <w:t>6</w:t>
      </w:r>
    </w:p>
    <w:p w14:paraId="5935DA5E" w14:textId="2D8869B6" w:rsidR="004B7839" w:rsidRDefault="001C3DC5" w:rsidP="00661A7B">
      <w:pPr>
        <w:pStyle w:val="ColorfulList-Accent11"/>
        <w:numPr>
          <w:ilvl w:val="0"/>
          <w:numId w:val="9"/>
        </w:numPr>
        <w:tabs>
          <w:tab w:val="left" w:pos="709"/>
        </w:tabs>
        <w:spacing w:before="120" w:after="120" w:line="480" w:lineRule="auto"/>
        <w:ind w:left="567" w:hanging="567"/>
        <w:rPr>
          <w:rFonts w:ascii="Arial" w:hAnsi="Arial" w:cs="Arial"/>
          <w:b/>
          <w:sz w:val="28"/>
          <w:szCs w:val="28"/>
        </w:rPr>
      </w:pPr>
      <w:r w:rsidRPr="003B6A82">
        <w:rPr>
          <w:rFonts w:ascii="Arial" w:hAnsi="Arial" w:cs="Arial"/>
          <w:b/>
          <w:sz w:val="28"/>
          <w:szCs w:val="28"/>
        </w:rPr>
        <w:t>Appendices</w:t>
      </w:r>
      <w:r w:rsidR="00CC18A5">
        <w:rPr>
          <w:rFonts w:ascii="Arial" w:hAnsi="Arial" w:cs="Arial"/>
          <w:b/>
          <w:sz w:val="28"/>
          <w:szCs w:val="28"/>
        </w:rPr>
        <w:t xml:space="preserve"> and Related Policies</w:t>
      </w:r>
      <w:r w:rsidR="00180B89">
        <w:rPr>
          <w:rFonts w:ascii="Arial" w:hAnsi="Arial" w:cs="Arial"/>
          <w:b/>
          <w:sz w:val="28"/>
          <w:szCs w:val="28"/>
        </w:rPr>
        <w:tab/>
      </w:r>
      <w:r w:rsidR="00180B89">
        <w:rPr>
          <w:rFonts w:ascii="Arial" w:hAnsi="Arial" w:cs="Arial"/>
          <w:b/>
          <w:sz w:val="28"/>
          <w:szCs w:val="28"/>
        </w:rPr>
        <w:tab/>
      </w:r>
      <w:r w:rsidR="00180B89">
        <w:rPr>
          <w:rFonts w:ascii="Arial" w:hAnsi="Arial" w:cs="Arial"/>
          <w:b/>
          <w:sz w:val="28"/>
          <w:szCs w:val="28"/>
        </w:rPr>
        <w:tab/>
      </w:r>
      <w:r w:rsidR="00180B89">
        <w:rPr>
          <w:rFonts w:ascii="Arial" w:hAnsi="Arial" w:cs="Arial"/>
          <w:b/>
          <w:sz w:val="28"/>
          <w:szCs w:val="28"/>
        </w:rPr>
        <w:tab/>
      </w:r>
      <w:r w:rsidR="00180B89">
        <w:rPr>
          <w:rFonts w:ascii="Arial" w:hAnsi="Arial" w:cs="Arial"/>
          <w:b/>
          <w:sz w:val="28"/>
          <w:szCs w:val="28"/>
        </w:rPr>
        <w:tab/>
      </w:r>
      <w:r w:rsidR="005045E3">
        <w:rPr>
          <w:rFonts w:ascii="Arial" w:hAnsi="Arial" w:cs="Arial"/>
          <w:b/>
          <w:sz w:val="28"/>
          <w:szCs w:val="28"/>
        </w:rPr>
        <w:t xml:space="preserve">         </w:t>
      </w:r>
      <w:r w:rsidR="00180B89">
        <w:rPr>
          <w:rFonts w:ascii="Arial" w:hAnsi="Arial" w:cs="Arial"/>
          <w:b/>
          <w:sz w:val="28"/>
          <w:szCs w:val="28"/>
        </w:rPr>
        <w:t>6</w:t>
      </w:r>
    </w:p>
    <w:p w14:paraId="1352FAF7" w14:textId="541E2797" w:rsidR="00F95CCC" w:rsidRDefault="00F95CCC" w:rsidP="00F95CCC">
      <w:pPr>
        <w:tabs>
          <w:tab w:val="left" w:pos="709"/>
        </w:tabs>
        <w:autoSpaceDE w:val="0"/>
        <w:autoSpaceDN w:val="0"/>
        <w:adjustRightInd w:val="0"/>
        <w:spacing w:before="120" w:after="120" w:line="240" w:lineRule="auto"/>
        <w:ind w:left="567"/>
        <w:jc w:val="both"/>
        <w:rPr>
          <w:rFonts w:ascii="Arial" w:hAnsi="Arial" w:cs="Arial"/>
          <w:color w:val="000000"/>
        </w:rPr>
      </w:pPr>
      <w:r>
        <w:rPr>
          <w:rFonts w:ascii="Arial" w:hAnsi="Arial" w:cs="Arial"/>
          <w:color w:val="000000"/>
        </w:rPr>
        <w:t>A</w:t>
      </w:r>
      <w:r w:rsidRPr="00601F0E">
        <w:rPr>
          <w:rFonts w:ascii="Arial" w:hAnsi="Arial" w:cs="Arial"/>
          <w:color w:val="000000"/>
        </w:rPr>
        <w:t xml:space="preserve">ppendix </w:t>
      </w:r>
      <w:r>
        <w:rPr>
          <w:rFonts w:ascii="Arial" w:hAnsi="Arial" w:cs="Arial"/>
          <w:color w:val="000000"/>
        </w:rPr>
        <w:t>1</w:t>
      </w:r>
      <w:r w:rsidRPr="00601F0E">
        <w:rPr>
          <w:rFonts w:ascii="Arial" w:hAnsi="Arial" w:cs="Arial"/>
          <w:color w:val="000000"/>
        </w:rPr>
        <w:t xml:space="preserve">: </w:t>
      </w:r>
      <w:r>
        <w:rPr>
          <w:rFonts w:ascii="Arial" w:hAnsi="Arial" w:cs="Arial"/>
          <w:color w:val="000000"/>
        </w:rPr>
        <w:t>Statement of Rights and Responsibilities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180B89">
        <w:rPr>
          <w:rFonts w:ascii="Arial" w:hAnsi="Arial" w:cs="Arial"/>
          <w:color w:val="000000"/>
        </w:rPr>
        <w:t>7</w:t>
      </w:r>
    </w:p>
    <w:p w14:paraId="7172835C" w14:textId="2405BF2C" w:rsidR="00F95CCC" w:rsidRPr="00601F0E" w:rsidRDefault="00F95CCC" w:rsidP="00F95CCC">
      <w:pPr>
        <w:tabs>
          <w:tab w:val="left" w:pos="709"/>
        </w:tabs>
        <w:autoSpaceDE w:val="0"/>
        <w:autoSpaceDN w:val="0"/>
        <w:adjustRightInd w:val="0"/>
        <w:spacing w:before="120" w:after="120" w:line="240" w:lineRule="auto"/>
        <w:ind w:left="567"/>
        <w:jc w:val="both"/>
        <w:rPr>
          <w:rFonts w:ascii="Arial" w:hAnsi="Arial" w:cs="Arial"/>
          <w:color w:val="000000"/>
        </w:rPr>
      </w:pPr>
      <w:r>
        <w:rPr>
          <w:rFonts w:ascii="Arial" w:hAnsi="Arial" w:cs="Arial"/>
          <w:color w:val="000000"/>
        </w:rPr>
        <w:t>A</w:t>
      </w:r>
      <w:r w:rsidRPr="00601F0E">
        <w:rPr>
          <w:rFonts w:ascii="Arial" w:hAnsi="Arial" w:cs="Arial"/>
          <w:color w:val="000000"/>
        </w:rPr>
        <w:t xml:space="preserve">ppendix </w:t>
      </w:r>
      <w:r>
        <w:rPr>
          <w:rFonts w:ascii="Arial" w:hAnsi="Arial" w:cs="Arial"/>
          <w:color w:val="000000"/>
        </w:rPr>
        <w:t>2</w:t>
      </w:r>
      <w:r w:rsidRPr="00601F0E">
        <w:rPr>
          <w:rFonts w:ascii="Arial" w:hAnsi="Arial" w:cs="Arial"/>
          <w:color w:val="000000"/>
        </w:rPr>
        <w:t xml:space="preserve">: </w:t>
      </w:r>
      <w:r>
        <w:rPr>
          <w:rFonts w:ascii="Arial" w:hAnsi="Arial" w:cs="Arial"/>
          <w:color w:val="000000"/>
        </w:rPr>
        <w:t>Student Engagement Strategies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180B89">
        <w:rPr>
          <w:rFonts w:ascii="Arial" w:hAnsi="Arial" w:cs="Arial"/>
          <w:color w:val="000000"/>
        </w:rPr>
        <w:t>8</w:t>
      </w:r>
    </w:p>
    <w:p w14:paraId="51265203" w14:textId="31005C25" w:rsidR="00F95CCC" w:rsidRPr="00601F0E" w:rsidRDefault="00F95CCC" w:rsidP="00F95CCC">
      <w:pPr>
        <w:tabs>
          <w:tab w:val="left" w:pos="709"/>
        </w:tabs>
        <w:autoSpaceDE w:val="0"/>
        <w:autoSpaceDN w:val="0"/>
        <w:adjustRightInd w:val="0"/>
        <w:spacing w:before="120" w:after="120" w:line="240" w:lineRule="auto"/>
        <w:ind w:left="567"/>
        <w:jc w:val="both"/>
        <w:rPr>
          <w:rFonts w:ascii="Arial" w:hAnsi="Arial" w:cs="Arial"/>
          <w:color w:val="000000"/>
        </w:rPr>
      </w:pPr>
      <w:r>
        <w:rPr>
          <w:rFonts w:ascii="Arial" w:hAnsi="Arial" w:cs="Arial"/>
          <w:color w:val="000000"/>
        </w:rPr>
        <w:t>A</w:t>
      </w:r>
      <w:r w:rsidRPr="00601F0E">
        <w:rPr>
          <w:rFonts w:ascii="Arial" w:hAnsi="Arial" w:cs="Arial"/>
          <w:color w:val="000000"/>
        </w:rPr>
        <w:t xml:space="preserve">ppendix </w:t>
      </w:r>
      <w:r>
        <w:rPr>
          <w:rFonts w:ascii="Arial" w:hAnsi="Arial" w:cs="Arial"/>
          <w:color w:val="000000"/>
        </w:rPr>
        <w:t>3</w:t>
      </w:r>
      <w:r w:rsidRPr="00601F0E">
        <w:rPr>
          <w:rFonts w:ascii="Arial" w:hAnsi="Arial" w:cs="Arial"/>
          <w:color w:val="000000"/>
        </w:rPr>
        <w:t xml:space="preserve">: </w:t>
      </w:r>
      <w:r>
        <w:rPr>
          <w:rFonts w:ascii="Arial" w:hAnsi="Arial" w:cs="Arial"/>
          <w:color w:val="000000"/>
        </w:rPr>
        <w:t>Behaviour expectations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180B89">
        <w:rPr>
          <w:rFonts w:ascii="Arial" w:hAnsi="Arial" w:cs="Arial"/>
          <w:color w:val="000000"/>
        </w:rPr>
        <w:t>9</w:t>
      </w:r>
    </w:p>
    <w:p w14:paraId="46252504" w14:textId="0A18A9F0" w:rsidR="00F95CCC" w:rsidRPr="00601F0E" w:rsidRDefault="00F95CCC" w:rsidP="00F95CCC">
      <w:pPr>
        <w:tabs>
          <w:tab w:val="left" w:pos="709"/>
        </w:tabs>
        <w:autoSpaceDE w:val="0"/>
        <w:autoSpaceDN w:val="0"/>
        <w:adjustRightInd w:val="0"/>
        <w:spacing w:before="120" w:after="120" w:line="240" w:lineRule="auto"/>
        <w:ind w:left="567"/>
        <w:jc w:val="both"/>
        <w:rPr>
          <w:rFonts w:ascii="Arial" w:hAnsi="Arial" w:cs="Arial"/>
          <w:color w:val="000000"/>
        </w:rPr>
      </w:pPr>
      <w:r>
        <w:rPr>
          <w:rFonts w:ascii="Arial" w:hAnsi="Arial" w:cs="Arial"/>
          <w:color w:val="000000"/>
        </w:rPr>
        <w:t>A</w:t>
      </w:r>
      <w:r w:rsidRPr="00601F0E">
        <w:rPr>
          <w:rFonts w:ascii="Arial" w:hAnsi="Arial" w:cs="Arial"/>
          <w:color w:val="000000"/>
        </w:rPr>
        <w:t xml:space="preserve">ppendix </w:t>
      </w:r>
      <w:r>
        <w:rPr>
          <w:rFonts w:ascii="Arial" w:hAnsi="Arial" w:cs="Arial"/>
          <w:color w:val="000000"/>
        </w:rPr>
        <w:t>4</w:t>
      </w:r>
      <w:r w:rsidRPr="00601F0E">
        <w:rPr>
          <w:rFonts w:ascii="Arial" w:hAnsi="Arial" w:cs="Arial"/>
          <w:color w:val="000000"/>
        </w:rPr>
        <w:t xml:space="preserve">: </w:t>
      </w:r>
      <w:r>
        <w:rPr>
          <w:rFonts w:ascii="Arial" w:hAnsi="Arial" w:cs="Arial"/>
          <w:color w:val="000000"/>
        </w:rPr>
        <w:t>Staged response to behaviour issues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w:t>
      </w:r>
      <w:r w:rsidR="00180B89">
        <w:rPr>
          <w:rFonts w:ascii="Arial" w:hAnsi="Arial" w:cs="Arial"/>
          <w:color w:val="000000"/>
        </w:rPr>
        <w:t>2</w:t>
      </w:r>
    </w:p>
    <w:p w14:paraId="1A09E1D2" w14:textId="3626C404" w:rsidR="00F95CCC" w:rsidRPr="00601F0E" w:rsidRDefault="00F95CCC" w:rsidP="00F95CCC">
      <w:pPr>
        <w:tabs>
          <w:tab w:val="left" w:pos="709"/>
        </w:tabs>
        <w:autoSpaceDE w:val="0"/>
        <w:autoSpaceDN w:val="0"/>
        <w:adjustRightInd w:val="0"/>
        <w:spacing w:before="120" w:after="120" w:line="240" w:lineRule="auto"/>
        <w:ind w:left="567"/>
        <w:jc w:val="both"/>
        <w:rPr>
          <w:rFonts w:ascii="Arial" w:hAnsi="Arial" w:cs="Arial"/>
          <w:color w:val="000000"/>
        </w:rPr>
      </w:pPr>
      <w:r>
        <w:rPr>
          <w:rFonts w:ascii="Arial" w:hAnsi="Arial" w:cs="Arial"/>
          <w:color w:val="000000"/>
        </w:rPr>
        <w:t>A</w:t>
      </w:r>
      <w:r w:rsidRPr="00601F0E">
        <w:rPr>
          <w:rFonts w:ascii="Arial" w:hAnsi="Arial" w:cs="Arial"/>
          <w:color w:val="000000"/>
        </w:rPr>
        <w:t xml:space="preserve">ppendix </w:t>
      </w:r>
      <w:r>
        <w:rPr>
          <w:rFonts w:ascii="Arial" w:hAnsi="Arial" w:cs="Arial"/>
          <w:color w:val="000000"/>
        </w:rPr>
        <w:t>5</w:t>
      </w:r>
      <w:r w:rsidRPr="00601F0E">
        <w:rPr>
          <w:rFonts w:ascii="Arial" w:hAnsi="Arial" w:cs="Arial"/>
          <w:color w:val="000000"/>
        </w:rPr>
        <w:t xml:space="preserve">: </w:t>
      </w:r>
      <w:r>
        <w:rPr>
          <w:rFonts w:ascii="Arial" w:hAnsi="Arial" w:cs="Arial"/>
          <w:color w:val="000000"/>
        </w:rPr>
        <w:t xml:space="preserve">Process </w:t>
      </w:r>
      <w:r w:rsidRPr="00601F0E">
        <w:rPr>
          <w:rFonts w:ascii="Arial" w:hAnsi="Arial" w:cs="Arial"/>
          <w:color w:val="000000"/>
        </w:rPr>
        <w:t>for responding to breaches of Behaviour Expectations</w:t>
      </w:r>
      <w:r>
        <w:rPr>
          <w:rFonts w:ascii="Arial" w:hAnsi="Arial" w:cs="Arial"/>
          <w:color w:val="000000"/>
        </w:rPr>
        <w:tab/>
      </w:r>
      <w:r>
        <w:rPr>
          <w:rFonts w:ascii="Arial" w:hAnsi="Arial" w:cs="Arial"/>
          <w:color w:val="000000"/>
        </w:rPr>
        <w:tab/>
      </w:r>
      <w:r w:rsidR="00180B89">
        <w:rPr>
          <w:rFonts w:ascii="Arial" w:hAnsi="Arial" w:cs="Arial"/>
          <w:color w:val="000000"/>
        </w:rPr>
        <w:t>13</w:t>
      </w:r>
    </w:p>
    <w:p w14:paraId="1108A29C" w14:textId="77777777" w:rsidR="00F95CCC" w:rsidRPr="00F661AB" w:rsidRDefault="00F95CCC" w:rsidP="00F95CCC">
      <w:pPr>
        <w:pStyle w:val="ColorfulList-Accent11"/>
        <w:tabs>
          <w:tab w:val="left" w:pos="709"/>
        </w:tabs>
        <w:spacing w:before="120" w:after="120" w:line="480" w:lineRule="auto"/>
        <w:ind w:left="0"/>
        <w:rPr>
          <w:rFonts w:ascii="Arial" w:hAnsi="Arial" w:cs="Arial"/>
          <w:b/>
          <w:sz w:val="28"/>
          <w:szCs w:val="28"/>
        </w:rPr>
      </w:pPr>
    </w:p>
    <w:p w14:paraId="5259C1CD" w14:textId="29E3A69F" w:rsidR="00F5018C" w:rsidRPr="003B6A82" w:rsidRDefault="00F5018C" w:rsidP="00661A7B">
      <w:pPr>
        <w:pStyle w:val="ColorfulList-Accent11"/>
        <w:tabs>
          <w:tab w:val="left" w:pos="709"/>
        </w:tabs>
        <w:spacing w:before="120" w:after="120" w:line="480" w:lineRule="auto"/>
        <w:ind w:left="360"/>
        <w:rPr>
          <w:rFonts w:ascii="Arial" w:hAnsi="Arial" w:cs="Arial"/>
          <w:b/>
          <w:sz w:val="28"/>
          <w:szCs w:val="28"/>
        </w:rPr>
      </w:pPr>
      <w:r w:rsidRPr="003B6A82">
        <w:rPr>
          <w:rFonts w:ascii="Arial" w:hAnsi="Arial" w:cs="Arial"/>
          <w:b/>
          <w:sz w:val="28"/>
          <w:szCs w:val="28"/>
        </w:rPr>
        <w:t xml:space="preserve">                                                           </w:t>
      </w:r>
      <w:r w:rsidR="00F661AB">
        <w:rPr>
          <w:rFonts w:ascii="Arial" w:hAnsi="Arial" w:cs="Arial"/>
          <w:b/>
          <w:sz w:val="28"/>
          <w:szCs w:val="28"/>
        </w:rPr>
        <w:t xml:space="preserve">                       </w:t>
      </w:r>
    </w:p>
    <w:p w14:paraId="586CADD0" w14:textId="77777777" w:rsidR="004E732F" w:rsidRDefault="004E732F" w:rsidP="00661A7B">
      <w:pPr>
        <w:tabs>
          <w:tab w:val="left" w:pos="709"/>
        </w:tabs>
        <w:spacing w:before="120" w:after="120"/>
        <w:ind w:left="567" w:hanging="567"/>
        <w:rPr>
          <w:b/>
        </w:rPr>
      </w:pPr>
    </w:p>
    <w:p w14:paraId="5C54E452" w14:textId="77777777" w:rsidR="004E732F" w:rsidRDefault="004E732F" w:rsidP="00661A7B">
      <w:pPr>
        <w:tabs>
          <w:tab w:val="left" w:pos="709"/>
        </w:tabs>
        <w:spacing w:before="120" w:after="120"/>
        <w:ind w:left="567" w:hanging="567"/>
        <w:rPr>
          <w:b/>
        </w:rPr>
      </w:pPr>
    </w:p>
    <w:p w14:paraId="65B0FBFC" w14:textId="77777777" w:rsidR="008550BB" w:rsidRDefault="008550BB" w:rsidP="00661A7B">
      <w:pPr>
        <w:tabs>
          <w:tab w:val="left" w:pos="709"/>
        </w:tabs>
        <w:spacing w:before="120" w:after="120"/>
        <w:rPr>
          <w:b/>
        </w:rPr>
      </w:pPr>
    </w:p>
    <w:p w14:paraId="28C67CD3" w14:textId="77777777" w:rsidR="00661A7B" w:rsidRPr="00661A7B" w:rsidRDefault="00661A7B" w:rsidP="00804175">
      <w:pPr>
        <w:numPr>
          <w:ilvl w:val="0"/>
          <w:numId w:val="5"/>
        </w:numPr>
        <w:tabs>
          <w:tab w:val="left" w:pos="142"/>
        </w:tabs>
        <w:spacing w:before="120" w:after="120" w:line="240" w:lineRule="auto"/>
        <w:ind w:left="0" w:firstLine="0"/>
        <w:contextualSpacing/>
        <w:rPr>
          <w:rFonts w:ascii="Arial" w:hAnsi="Arial" w:cs="Arial"/>
          <w:lang w:eastAsia="en-AU"/>
        </w:rPr>
      </w:pPr>
      <w:r>
        <w:rPr>
          <w:rFonts w:ascii="Arial" w:hAnsi="Arial" w:cs="Arial"/>
          <w:b/>
        </w:rPr>
        <w:br w:type="page"/>
      </w:r>
      <w:r w:rsidR="00E4381D" w:rsidRPr="00661A7B">
        <w:rPr>
          <w:rFonts w:ascii="Arial" w:hAnsi="Arial" w:cs="Arial"/>
          <w:b/>
          <w:sz w:val="24"/>
          <w:szCs w:val="24"/>
          <w:lang w:val="en-US"/>
        </w:rPr>
        <w:lastRenderedPageBreak/>
        <w:t>School profile</w:t>
      </w:r>
      <w:r w:rsidR="004E732F" w:rsidRPr="00661A7B">
        <w:rPr>
          <w:rFonts w:ascii="Arial" w:hAnsi="Arial" w:cs="Arial"/>
          <w:b/>
          <w:sz w:val="24"/>
          <w:szCs w:val="24"/>
          <w:lang w:val="en-US"/>
        </w:rPr>
        <w:t>:</w:t>
      </w:r>
    </w:p>
    <w:p w14:paraId="07BB4B72" w14:textId="77777777" w:rsidR="00966312" w:rsidRPr="00804175" w:rsidRDefault="00966312" w:rsidP="00966312">
      <w:pPr>
        <w:pStyle w:val="ListParagraph"/>
        <w:ind w:left="360"/>
        <w:rPr>
          <w:rFonts w:ascii="Arial" w:hAnsi="Arial" w:cs="Arial"/>
        </w:rPr>
      </w:pPr>
      <w:r w:rsidRPr="00804175">
        <w:rPr>
          <w:rFonts w:ascii="Arial" w:hAnsi="Arial" w:cs="Arial"/>
        </w:rPr>
        <w:t xml:space="preserve">Warragul North Primary School is highly regarded in the local community and within educational circles as a high achieving school. It is a vibrant, "happening" school which lives by its motto "Together </w:t>
      </w:r>
      <w:proofErr w:type="gramStart"/>
      <w:r w:rsidRPr="00804175">
        <w:rPr>
          <w:rFonts w:ascii="Arial" w:hAnsi="Arial" w:cs="Arial"/>
        </w:rPr>
        <w:t>We</w:t>
      </w:r>
      <w:proofErr w:type="gramEnd"/>
      <w:r w:rsidRPr="00804175">
        <w:rPr>
          <w:rFonts w:ascii="Arial" w:hAnsi="Arial" w:cs="Arial"/>
        </w:rPr>
        <w:t xml:space="preserve"> learn". Parents and staff work together to support students with their learning and a wide range of extracurricular activities. "Learning" forms the basis of our school's values: Literacy, Engagement, Achievement, Numeracy, Integrity, Nurturing and Getting Along. </w:t>
      </w:r>
    </w:p>
    <w:p w14:paraId="374A0C3D" w14:textId="7F867475" w:rsidR="00966312" w:rsidRPr="00804175" w:rsidRDefault="00966312" w:rsidP="00966312">
      <w:pPr>
        <w:pStyle w:val="ListParagraph"/>
        <w:ind w:left="360"/>
        <w:rPr>
          <w:rFonts w:ascii="Arial" w:hAnsi="Arial" w:cs="Arial"/>
        </w:rPr>
      </w:pPr>
      <w:r w:rsidRPr="00804175">
        <w:rPr>
          <w:rFonts w:ascii="Arial" w:hAnsi="Arial" w:cs="Arial"/>
        </w:rPr>
        <w:t>Warragul N</w:t>
      </w:r>
      <w:r w:rsidR="00842FDB">
        <w:rPr>
          <w:rFonts w:ascii="Arial" w:hAnsi="Arial" w:cs="Arial"/>
        </w:rPr>
        <w:t>orth Primary School offers all students</w:t>
      </w:r>
      <w:r w:rsidRPr="00804175">
        <w:rPr>
          <w:rFonts w:ascii="Arial" w:hAnsi="Arial" w:cs="Arial"/>
        </w:rPr>
        <w:t xml:space="preserve"> attractive and well maintained buildings and grounds. These include quiet sitting areas, specifically designed grassed play areas and separate play equipment for </w:t>
      </w:r>
      <w:proofErr w:type="gramStart"/>
      <w:r w:rsidRPr="00804175">
        <w:rPr>
          <w:rFonts w:ascii="Arial" w:hAnsi="Arial" w:cs="Arial"/>
        </w:rPr>
        <w:t>Junior</w:t>
      </w:r>
      <w:proofErr w:type="gramEnd"/>
      <w:r w:rsidRPr="00804175">
        <w:rPr>
          <w:rFonts w:ascii="Arial" w:hAnsi="Arial" w:cs="Arial"/>
        </w:rPr>
        <w:t xml:space="preserve">, Middle and Senior students. There is a grassed oval, two sandpits, an all-weather playing surface and a running track. The new BER building houses the Prep Learning Centre and the Science and Technology Wing. Students benefit from modern specialist facilities including a library, gymnasium, art room, </w:t>
      </w:r>
      <w:proofErr w:type="gramStart"/>
      <w:r w:rsidRPr="00804175">
        <w:rPr>
          <w:rFonts w:ascii="Arial" w:hAnsi="Arial" w:cs="Arial"/>
        </w:rPr>
        <w:t>computer</w:t>
      </w:r>
      <w:proofErr w:type="gramEnd"/>
      <w:r w:rsidRPr="00804175">
        <w:rPr>
          <w:rFonts w:ascii="Arial" w:hAnsi="Arial" w:cs="Arial"/>
        </w:rPr>
        <w:t xml:space="preserve"> lab and music room. All students have access to a rich ICT environment in their classrooms. The school provides a fully accredited out of hours school care program for students before and after school. A school chaplain assists students and their families two days per week.</w:t>
      </w:r>
    </w:p>
    <w:p w14:paraId="2EC44000" w14:textId="642EB313" w:rsidR="00966312" w:rsidRPr="00804175" w:rsidRDefault="00966312" w:rsidP="00966312">
      <w:pPr>
        <w:pStyle w:val="ListParagraph"/>
        <w:ind w:left="360"/>
        <w:rPr>
          <w:rFonts w:ascii="Arial" w:hAnsi="Arial" w:cs="Arial"/>
        </w:rPr>
      </w:pPr>
      <w:r w:rsidRPr="00804175">
        <w:rPr>
          <w:rFonts w:ascii="Arial" w:hAnsi="Arial" w:cs="Arial"/>
        </w:rPr>
        <w:t xml:space="preserve">Warragul North Primary School aims to provide a curriculum which is relevant, challenging and engaging for learners in their primary school years.  </w:t>
      </w:r>
    </w:p>
    <w:p w14:paraId="564B58E5" w14:textId="66A28127" w:rsidR="00865855" w:rsidRPr="00804175" w:rsidRDefault="00966312" w:rsidP="00804175">
      <w:pPr>
        <w:pStyle w:val="ListParagraph"/>
        <w:tabs>
          <w:tab w:val="left" w:pos="709"/>
        </w:tabs>
        <w:autoSpaceDE w:val="0"/>
        <w:autoSpaceDN w:val="0"/>
        <w:adjustRightInd w:val="0"/>
        <w:spacing w:before="120" w:after="120" w:line="240" w:lineRule="auto"/>
        <w:ind w:left="360"/>
        <w:jc w:val="both"/>
        <w:rPr>
          <w:rFonts w:ascii="Arial" w:hAnsi="Arial" w:cs="Arial"/>
          <w:color w:val="000000"/>
        </w:rPr>
      </w:pPr>
      <w:r w:rsidRPr="00804175">
        <w:rPr>
          <w:rFonts w:ascii="Arial" w:hAnsi="Arial" w:cs="Arial"/>
        </w:rPr>
        <w:t>A sense of optimism pervades Warragul North Primary School as "Together We Learn.”</w:t>
      </w:r>
      <w:r w:rsidR="00B24885" w:rsidRPr="00804175">
        <w:rPr>
          <w:rFonts w:ascii="Arial" w:hAnsi="Arial" w:cs="Arial"/>
          <w:color w:val="000000"/>
        </w:rPr>
        <w:t> </w:t>
      </w:r>
    </w:p>
    <w:p w14:paraId="239E3B29" w14:textId="77777777" w:rsidR="00723A94" w:rsidRPr="00661A7B" w:rsidRDefault="00663773" w:rsidP="00661A7B">
      <w:pPr>
        <w:numPr>
          <w:ilvl w:val="0"/>
          <w:numId w:val="5"/>
        </w:numPr>
        <w:tabs>
          <w:tab w:val="left" w:pos="567"/>
        </w:tabs>
        <w:spacing w:before="120" w:after="120" w:line="240" w:lineRule="auto"/>
        <w:ind w:left="567" w:hanging="567"/>
        <w:contextualSpacing/>
        <w:rPr>
          <w:rFonts w:ascii="Arial" w:hAnsi="Arial" w:cs="Arial"/>
          <w:b/>
          <w:sz w:val="24"/>
          <w:szCs w:val="24"/>
          <w:lang w:val="en-US"/>
        </w:rPr>
      </w:pPr>
      <w:r w:rsidRPr="00661A7B">
        <w:rPr>
          <w:rFonts w:ascii="Arial" w:hAnsi="Arial" w:cs="Arial"/>
          <w:b/>
          <w:sz w:val="24"/>
          <w:szCs w:val="24"/>
          <w:lang w:val="en-US"/>
        </w:rPr>
        <w:t>School values, philosophy and vision</w:t>
      </w:r>
    </w:p>
    <w:p w14:paraId="0C6426F4" w14:textId="5AE2E288" w:rsidR="00D06265" w:rsidRPr="00661A7B" w:rsidRDefault="00842FDB" w:rsidP="00661A7B">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WNPS</w:t>
      </w:r>
      <w:r w:rsidR="00D06265" w:rsidRPr="00661A7B">
        <w:rPr>
          <w:rFonts w:ascii="Arial" w:hAnsi="Arial" w:cs="Arial"/>
          <w:color w:val="000000"/>
        </w:rPr>
        <w:t xml:space="preserve"> is committed to providing a safe, secure and stimulating learning environment for all students.  Students can reach their full educational potential only when they are happy, healthy and safe, and when there is a positive school culture to engage and support them in their learning.  </w:t>
      </w:r>
      <w:r w:rsidR="00B67AC4">
        <w:rPr>
          <w:rFonts w:ascii="Arial" w:hAnsi="Arial" w:cs="Arial"/>
          <w:color w:val="000000"/>
        </w:rPr>
        <w:t>WNPS</w:t>
      </w:r>
      <w:r w:rsidR="00D06265" w:rsidRPr="00661A7B">
        <w:rPr>
          <w:rFonts w:ascii="Arial" w:hAnsi="Arial" w:cs="Arial"/>
          <w:color w:val="000000"/>
        </w:rPr>
        <w:t xml:space="preserve"> acknowledges that student wellbeing and student learning outcomes are inextricably linked. </w:t>
      </w:r>
    </w:p>
    <w:p w14:paraId="070DBFB3" w14:textId="66D4AC0E" w:rsidR="00E87831" w:rsidRPr="00661A7B" w:rsidRDefault="00B67AC4" w:rsidP="00661A7B">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 xml:space="preserve">WNPS </w:t>
      </w:r>
      <w:r w:rsidR="00E87831" w:rsidRPr="00661A7B">
        <w:rPr>
          <w:rFonts w:ascii="Arial" w:hAnsi="Arial" w:cs="Arial"/>
          <w:color w:val="000000"/>
        </w:rPr>
        <w:t xml:space="preserve">is also committed to preventing and addressing bullying, including cyberbullying. Please see our </w:t>
      </w:r>
      <w:r w:rsidR="00966312">
        <w:rPr>
          <w:rFonts w:ascii="Arial" w:hAnsi="Arial" w:cs="Arial"/>
          <w:color w:val="000000"/>
        </w:rPr>
        <w:t xml:space="preserve">Stop the </w:t>
      </w:r>
      <w:r w:rsidR="00E87831" w:rsidRPr="00661A7B">
        <w:rPr>
          <w:rFonts w:ascii="Arial" w:hAnsi="Arial" w:cs="Arial"/>
          <w:color w:val="000000"/>
        </w:rPr>
        <w:t>Bullying</w:t>
      </w:r>
      <w:r w:rsidR="00966312">
        <w:rPr>
          <w:rFonts w:ascii="Arial" w:hAnsi="Arial" w:cs="Arial"/>
          <w:color w:val="000000"/>
        </w:rPr>
        <w:t xml:space="preserve"> and Harassment p</w:t>
      </w:r>
      <w:r w:rsidR="00E87831" w:rsidRPr="00661A7B">
        <w:rPr>
          <w:rFonts w:ascii="Arial" w:hAnsi="Arial" w:cs="Arial"/>
          <w:color w:val="000000"/>
        </w:rPr>
        <w:t>olicy for more information.</w:t>
      </w:r>
    </w:p>
    <w:p w14:paraId="779CCE35" w14:textId="11A27D5C" w:rsidR="00966312" w:rsidRDefault="00B67AC4" w:rsidP="00804175">
      <w:pPr>
        <w:spacing w:after="0"/>
        <w:rPr>
          <w:rFonts w:ascii="Arial" w:hAnsi="Arial" w:cs="Arial"/>
        </w:rPr>
      </w:pPr>
      <w:r>
        <w:rPr>
          <w:rFonts w:ascii="Arial" w:hAnsi="Arial" w:cs="Arial"/>
          <w:color w:val="000000"/>
        </w:rPr>
        <w:t>WNPS’s</w:t>
      </w:r>
      <w:r>
        <w:rPr>
          <w:rFonts w:ascii="Arial" w:hAnsi="Arial" w:cs="Arial"/>
        </w:rPr>
        <w:t xml:space="preserve"> </w:t>
      </w:r>
      <w:r w:rsidR="00966312">
        <w:rPr>
          <w:rFonts w:ascii="Arial" w:hAnsi="Arial" w:cs="Arial"/>
        </w:rPr>
        <w:t>purpose</w:t>
      </w:r>
      <w:r w:rsidR="00966312" w:rsidRPr="006154CE">
        <w:rPr>
          <w:rFonts w:ascii="Arial" w:hAnsi="Arial" w:cs="Arial"/>
        </w:rPr>
        <w:t xml:space="preserve"> is to </w:t>
      </w:r>
      <w:r w:rsidR="00966312">
        <w:rPr>
          <w:rFonts w:ascii="Arial" w:hAnsi="Arial" w:cs="Arial"/>
        </w:rPr>
        <w:t xml:space="preserve">provide a happy, caring, learning environment where children achieve to their potential.   </w:t>
      </w:r>
      <w:r>
        <w:rPr>
          <w:rFonts w:ascii="Arial" w:hAnsi="Arial" w:cs="Arial"/>
          <w:color w:val="000000"/>
        </w:rPr>
        <w:t>WNPS</w:t>
      </w:r>
      <w:r>
        <w:rPr>
          <w:rFonts w:ascii="Arial" w:hAnsi="Arial" w:cs="Arial"/>
        </w:rPr>
        <w:t xml:space="preserve"> </w:t>
      </w:r>
      <w:r w:rsidR="00966312">
        <w:rPr>
          <w:rFonts w:ascii="Arial" w:hAnsi="Arial" w:cs="Arial"/>
        </w:rPr>
        <w:t>motto is “Together We Learn” representing a partnership between students, parents and staff of Warragul North Primary School.</w:t>
      </w:r>
      <w:r w:rsidR="00804175">
        <w:rPr>
          <w:rFonts w:ascii="Arial" w:hAnsi="Arial" w:cs="Arial"/>
        </w:rPr>
        <w:t xml:space="preserve"> </w:t>
      </w:r>
      <w:r w:rsidR="00966312" w:rsidRPr="006154CE">
        <w:rPr>
          <w:rFonts w:ascii="Arial" w:hAnsi="Arial" w:cs="Arial"/>
        </w:rPr>
        <w:t xml:space="preserve">The school values </w:t>
      </w:r>
      <w:r w:rsidR="00966312">
        <w:rPr>
          <w:rFonts w:ascii="Arial" w:hAnsi="Arial" w:cs="Arial"/>
        </w:rPr>
        <w:t xml:space="preserve">are: </w:t>
      </w:r>
    </w:p>
    <w:p w14:paraId="559FB2A0" w14:textId="77777777" w:rsidR="00966312" w:rsidRDefault="00966312" w:rsidP="00966312">
      <w:pPr>
        <w:spacing w:after="0"/>
        <w:rPr>
          <w:rFonts w:ascii="Arial" w:hAnsi="Arial" w:cs="Arial"/>
        </w:rPr>
      </w:pPr>
      <w:r w:rsidRPr="003F5217">
        <w:rPr>
          <w:rFonts w:ascii="Arial" w:hAnsi="Arial" w:cs="Arial"/>
          <w:b/>
          <w:sz w:val="32"/>
          <w:szCs w:val="32"/>
        </w:rPr>
        <w:t>L</w:t>
      </w:r>
      <w:r>
        <w:rPr>
          <w:rFonts w:ascii="Arial" w:hAnsi="Arial" w:cs="Arial"/>
        </w:rPr>
        <w:t>iteracy</w:t>
      </w:r>
    </w:p>
    <w:p w14:paraId="6A948933" w14:textId="77777777" w:rsidR="00966312" w:rsidRDefault="00966312" w:rsidP="00966312">
      <w:pPr>
        <w:spacing w:after="0"/>
        <w:rPr>
          <w:rFonts w:ascii="Arial" w:hAnsi="Arial" w:cs="Arial"/>
        </w:rPr>
      </w:pPr>
      <w:r w:rsidRPr="003F5217">
        <w:rPr>
          <w:rFonts w:ascii="Arial" w:hAnsi="Arial" w:cs="Arial"/>
          <w:b/>
          <w:sz w:val="32"/>
          <w:szCs w:val="32"/>
        </w:rPr>
        <w:t>E</w:t>
      </w:r>
      <w:r>
        <w:rPr>
          <w:rFonts w:ascii="Arial" w:hAnsi="Arial" w:cs="Arial"/>
        </w:rPr>
        <w:t>ngagement</w:t>
      </w:r>
    </w:p>
    <w:p w14:paraId="5F606B00" w14:textId="77777777" w:rsidR="00966312" w:rsidRDefault="00966312" w:rsidP="00966312">
      <w:pPr>
        <w:spacing w:after="0"/>
        <w:rPr>
          <w:rFonts w:ascii="Arial" w:hAnsi="Arial" w:cs="Arial"/>
        </w:rPr>
      </w:pPr>
      <w:r w:rsidRPr="003F5217">
        <w:rPr>
          <w:rFonts w:ascii="Arial" w:hAnsi="Arial" w:cs="Arial"/>
          <w:b/>
          <w:sz w:val="32"/>
          <w:szCs w:val="32"/>
        </w:rPr>
        <w:t>A</w:t>
      </w:r>
      <w:r>
        <w:rPr>
          <w:rFonts w:ascii="Arial" w:hAnsi="Arial" w:cs="Arial"/>
        </w:rPr>
        <w:t>chievement</w:t>
      </w:r>
    </w:p>
    <w:p w14:paraId="10F5DA69" w14:textId="77777777" w:rsidR="00966312" w:rsidRDefault="00966312" w:rsidP="00966312">
      <w:pPr>
        <w:spacing w:after="0"/>
        <w:rPr>
          <w:rFonts w:ascii="Arial" w:hAnsi="Arial" w:cs="Arial"/>
        </w:rPr>
      </w:pPr>
      <w:r w:rsidRPr="003F5217">
        <w:rPr>
          <w:rFonts w:ascii="Arial" w:hAnsi="Arial" w:cs="Arial"/>
          <w:b/>
          <w:sz w:val="32"/>
          <w:szCs w:val="32"/>
        </w:rPr>
        <w:t>R</w:t>
      </w:r>
      <w:r>
        <w:rPr>
          <w:rFonts w:ascii="Arial" w:hAnsi="Arial" w:cs="Arial"/>
        </w:rPr>
        <w:t>espect</w:t>
      </w:r>
    </w:p>
    <w:p w14:paraId="42C8A7D7" w14:textId="77777777" w:rsidR="00966312" w:rsidRDefault="00966312" w:rsidP="00966312">
      <w:pPr>
        <w:spacing w:after="0"/>
        <w:rPr>
          <w:rFonts w:ascii="Arial" w:hAnsi="Arial" w:cs="Arial"/>
        </w:rPr>
      </w:pPr>
      <w:r w:rsidRPr="003F5217">
        <w:rPr>
          <w:rFonts w:ascii="Arial" w:hAnsi="Arial" w:cs="Arial"/>
          <w:b/>
          <w:sz w:val="32"/>
          <w:szCs w:val="32"/>
        </w:rPr>
        <w:t>N</w:t>
      </w:r>
      <w:r>
        <w:rPr>
          <w:rFonts w:ascii="Arial" w:hAnsi="Arial" w:cs="Arial"/>
        </w:rPr>
        <w:t>umeracy</w:t>
      </w:r>
    </w:p>
    <w:p w14:paraId="26DBB7B4" w14:textId="77777777" w:rsidR="00966312" w:rsidRDefault="00966312" w:rsidP="00966312">
      <w:pPr>
        <w:spacing w:after="0"/>
        <w:rPr>
          <w:rFonts w:ascii="Arial" w:hAnsi="Arial" w:cs="Arial"/>
        </w:rPr>
      </w:pPr>
      <w:r w:rsidRPr="003F5217">
        <w:rPr>
          <w:rFonts w:ascii="Arial" w:hAnsi="Arial" w:cs="Arial"/>
          <w:b/>
          <w:sz w:val="32"/>
          <w:szCs w:val="32"/>
        </w:rPr>
        <w:t>I</w:t>
      </w:r>
      <w:r>
        <w:rPr>
          <w:rFonts w:ascii="Arial" w:hAnsi="Arial" w:cs="Arial"/>
        </w:rPr>
        <w:t>ntegrity</w:t>
      </w:r>
    </w:p>
    <w:p w14:paraId="56232AA3" w14:textId="77777777" w:rsidR="00966312" w:rsidRDefault="00966312" w:rsidP="00966312">
      <w:pPr>
        <w:spacing w:after="0"/>
        <w:rPr>
          <w:rFonts w:ascii="Arial" w:hAnsi="Arial" w:cs="Arial"/>
        </w:rPr>
      </w:pPr>
      <w:proofErr w:type="spellStart"/>
      <w:r w:rsidRPr="003F5217">
        <w:rPr>
          <w:rFonts w:ascii="Arial" w:hAnsi="Arial" w:cs="Arial"/>
          <w:b/>
          <w:sz w:val="32"/>
          <w:szCs w:val="32"/>
        </w:rPr>
        <w:t>N</w:t>
      </w:r>
      <w:r>
        <w:rPr>
          <w:rFonts w:ascii="Arial" w:hAnsi="Arial" w:cs="Arial"/>
        </w:rPr>
        <w:t>uturing</w:t>
      </w:r>
      <w:proofErr w:type="spellEnd"/>
    </w:p>
    <w:p w14:paraId="1E279C8A" w14:textId="77777777" w:rsidR="00966312" w:rsidRDefault="00966312" w:rsidP="00966312">
      <w:pPr>
        <w:spacing w:after="0"/>
        <w:rPr>
          <w:rFonts w:ascii="Arial" w:hAnsi="Arial" w:cs="Arial"/>
        </w:rPr>
      </w:pPr>
      <w:r w:rsidRPr="00604794">
        <w:rPr>
          <w:rFonts w:ascii="Arial" w:hAnsi="Arial" w:cs="Arial"/>
          <w:b/>
          <w:sz w:val="32"/>
          <w:szCs w:val="32"/>
        </w:rPr>
        <w:t>G</w:t>
      </w:r>
      <w:r>
        <w:rPr>
          <w:rFonts w:ascii="Arial" w:hAnsi="Arial" w:cs="Arial"/>
        </w:rPr>
        <w:t>etting Along</w:t>
      </w:r>
    </w:p>
    <w:p w14:paraId="58C931D6" w14:textId="77777777" w:rsidR="00966312" w:rsidRPr="00661A7B" w:rsidRDefault="00966312" w:rsidP="00661A7B">
      <w:pPr>
        <w:tabs>
          <w:tab w:val="left" w:pos="709"/>
        </w:tabs>
        <w:autoSpaceDE w:val="0"/>
        <w:autoSpaceDN w:val="0"/>
        <w:adjustRightInd w:val="0"/>
        <w:spacing w:before="120" w:after="120" w:line="240" w:lineRule="auto"/>
        <w:jc w:val="both"/>
        <w:rPr>
          <w:rFonts w:ascii="Arial" w:hAnsi="Arial" w:cs="Arial"/>
          <w:color w:val="000000"/>
        </w:rPr>
      </w:pPr>
    </w:p>
    <w:p w14:paraId="77D4FD2A" w14:textId="64FABBB8" w:rsidR="00661A7B" w:rsidRDefault="00B24885" w:rsidP="00D1204D">
      <w:pPr>
        <w:tabs>
          <w:tab w:val="left" w:pos="709"/>
        </w:tabs>
        <w:autoSpaceDE w:val="0"/>
        <w:autoSpaceDN w:val="0"/>
        <w:adjustRightInd w:val="0"/>
        <w:spacing w:before="120" w:after="120" w:line="240" w:lineRule="auto"/>
        <w:jc w:val="both"/>
        <w:rPr>
          <w:rFonts w:ascii="Arial" w:hAnsi="Arial" w:cs="Arial"/>
          <w:i/>
          <w:color w:val="000000"/>
        </w:rPr>
      </w:pPr>
      <w:r w:rsidRPr="00661A7B">
        <w:rPr>
          <w:rFonts w:ascii="Arial" w:hAnsi="Arial" w:cs="Arial"/>
          <w:i/>
          <w:color w:val="000000"/>
        </w:rPr>
        <w:t>Every member of the school community has a right to fully participate in an educational environment that is</w:t>
      </w:r>
      <w:r w:rsidR="00D1204D">
        <w:rPr>
          <w:rFonts w:ascii="Arial" w:hAnsi="Arial" w:cs="Arial"/>
          <w:i/>
          <w:color w:val="000000"/>
        </w:rPr>
        <w:t xml:space="preserve"> safe, supportive and inclusive</w:t>
      </w:r>
      <w:r w:rsidR="00C62D84" w:rsidRPr="00661A7B">
        <w:rPr>
          <w:rFonts w:ascii="Arial" w:hAnsi="Arial" w:cs="Arial"/>
          <w:i/>
          <w:color w:val="000000"/>
        </w:rPr>
        <w:t xml:space="preserve">. </w:t>
      </w:r>
    </w:p>
    <w:p w14:paraId="02006102" w14:textId="77777777" w:rsidR="00D1204D" w:rsidRPr="00D1204D" w:rsidRDefault="00D1204D" w:rsidP="00D1204D">
      <w:pPr>
        <w:tabs>
          <w:tab w:val="left" w:pos="709"/>
        </w:tabs>
        <w:autoSpaceDE w:val="0"/>
        <w:autoSpaceDN w:val="0"/>
        <w:adjustRightInd w:val="0"/>
        <w:spacing w:before="120" w:after="120" w:line="240" w:lineRule="auto"/>
        <w:jc w:val="both"/>
        <w:rPr>
          <w:rFonts w:ascii="Arial" w:hAnsi="Arial" w:cs="Arial"/>
          <w:i/>
          <w:color w:val="000000"/>
        </w:rPr>
      </w:pPr>
    </w:p>
    <w:p w14:paraId="0F11F7BE" w14:textId="2D239F08" w:rsidR="007409BA" w:rsidRPr="00601F0E" w:rsidRDefault="00601F0E" w:rsidP="00804175">
      <w:pPr>
        <w:autoSpaceDE w:val="0"/>
        <w:autoSpaceDN w:val="0"/>
        <w:adjustRightInd w:val="0"/>
        <w:spacing w:before="120" w:after="120" w:line="240" w:lineRule="auto"/>
        <w:ind w:left="-284"/>
        <w:rPr>
          <w:rFonts w:ascii="Arial" w:hAnsi="Arial" w:cs="Arial"/>
          <w:lang w:eastAsia="en-AU"/>
        </w:rPr>
      </w:pPr>
      <w:r w:rsidRPr="00601F0E">
        <w:rPr>
          <w:rFonts w:ascii="Arial" w:hAnsi="Arial" w:cs="Arial"/>
          <w:lang w:eastAsia="en-AU"/>
        </w:rPr>
        <w:lastRenderedPageBreak/>
        <w:t>A</w:t>
      </w:r>
      <w:r w:rsidR="007409BA" w:rsidRPr="00601F0E">
        <w:rPr>
          <w:rFonts w:ascii="Arial" w:hAnsi="Arial" w:cs="Arial"/>
          <w:lang w:eastAsia="en-AU"/>
        </w:rPr>
        <w:t xml:space="preserve"> statement about the rights and r</w:t>
      </w:r>
      <w:r w:rsidRPr="00601F0E">
        <w:rPr>
          <w:rFonts w:ascii="Arial" w:hAnsi="Arial" w:cs="Arial"/>
          <w:lang w:eastAsia="en-AU"/>
        </w:rPr>
        <w:t xml:space="preserve">esponsibilities of all students and school staff is included </w:t>
      </w:r>
      <w:r w:rsidR="00804175">
        <w:rPr>
          <w:rFonts w:ascii="Arial" w:hAnsi="Arial" w:cs="Arial"/>
          <w:lang w:eastAsia="en-AU"/>
        </w:rPr>
        <w:t>in</w:t>
      </w:r>
      <w:r w:rsidRPr="00601F0E">
        <w:rPr>
          <w:rFonts w:ascii="Arial" w:hAnsi="Arial" w:cs="Arial"/>
          <w:lang w:eastAsia="en-AU"/>
        </w:rPr>
        <w:t xml:space="preserve"> </w:t>
      </w:r>
      <w:r w:rsidRPr="00601F0E">
        <w:rPr>
          <w:rFonts w:ascii="Arial" w:hAnsi="Arial" w:cs="Arial"/>
          <w:b/>
          <w:lang w:eastAsia="en-AU"/>
        </w:rPr>
        <w:t>Appendix 1</w:t>
      </w:r>
      <w:r>
        <w:rPr>
          <w:rFonts w:ascii="Arial" w:hAnsi="Arial" w:cs="Arial"/>
          <w:lang w:eastAsia="en-AU"/>
        </w:rPr>
        <w:t>.</w:t>
      </w:r>
      <w:r w:rsidR="007409BA" w:rsidRPr="00601F0E">
        <w:rPr>
          <w:rFonts w:ascii="Arial" w:hAnsi="Arial" w:cs="Arial"/>
          <w:lang w:eastAsia="en-AU"/>
        </w:rPr>
        <w:t xml:space="preserve"> </w:t>
      </w:r>
    </w:p>
    <w:p w14:paraId="73105965" w14:textId="77777777" w:rsidR="00661A7B" w:rsidRPr="00865855" w:rsidRDefault="00661A7B" w:rsidP="00661A7B">
      <w:pPr>
        <w:tabs>
          <w:tab w:val="left" w:pos="567"/>
        </w:tabs>
        <w:spacing w:before="120" w:after="120" w:line="240" w:lineRule="auto"/>
        <w:ind w:left="567"/>
        <w:contextualSpacing/>
        <w:rPr>
          <w:rFonts w:ascii="Arial" w:hAnsi="Arial" w:cs="Arial"/>
          <w:b/>
          <w:sz w:val="24"/>
          <w:szCs w:val="24"/>
          <w:lang w:val="en-US"/>
        </w:rPr>
      </w:pPr>
    </w:p>
    <w:p w14:paraId="7BE3F6AA" w14:textId="77777777" w:rsidR="00723A94" w:rsidRDefault="00061342" w:rsidP="00661A7B">
      <w:pPr>
        <w:numPr>
          <w:ilvl w:val="0"/>
          <w:numId w:val="5"/>
        </w:numPr>
        <w:tabs>
          <w:tab w:val="left" w:pos="567"/>
        </w:tabs>
        <w:spacing w:before="120" w:after="120" w:line="240" w:lineRule="auto"/>
        <w:ind w:left="567" w:hanging="567"/>
        <w:contextualSpacing/>
        <w:rPr>
          <w:rFonts w:ascii="Arial" w:hAnsi="Arial" w:cs="Arial"/>
          <w:b/>
          <w:sz w:val="24"/>
          <w:szCs w:val="24"/>
          <w:lang w:val="en-US"/>
        </w:rPr>
      </w:pPr>
      <w:r w:rsidRPr="00865855">
        <w:rPr>
          <w:rFonts w:ascii="Arial" w:hAnsi="Arial" w:cs="Arial"/>
          <w:b/>
          <w:sz w:val="24"/>
          <w:szCs w:val="24"/>
          <w:lang w:val="en-US"/>
        </w:rPr>
        <w:t>Guiding principles</w:t>
      </w:r>
    </w:p>
    <w:p w14:paraId="515E447C" w14:textId="77777777" w:rsidR="00661A7B" w:rsidRDefault="00661A7B" w:rsidP="00661A7B">
      <w:pPr>
        <w:tabs>
          <w:tab w:val="left" w:pos="709"/>
        </w:tabs>
        <w:autoSpaceDE w:val="0"/>
        <w:autoSpaceDN w:val="0"/>
        <w:adjustRightInd w:val="0"/>
        <w:spacing w:before="120" w:after="120" w:line="240" w:lineRule="auto"/>
        <w:ind w:left="720"/>
        <w:jc w:val="both"/>
        <w:rPr>
          <w:rFonts w:ascii="Arial" w:hAnsi="Arial" w:cs="Arial"/>
          <w:color w:val="000000"/>
        </w:rPr>
      </w:pPr>
    </w:p>
    <w:p w14:paraId="4B3764A1" w14:textId="46FB9322" w:rsidR="00723A94" w:rsidRPr="00866D0E" w:rsidRDefault="00723A94"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661A7B">
        <w:rPr>
          <w:rFonts w:ascii="Arial" w:hAnsi="Arial" w:cs="Arial"/>
          <w:color w:val="000000"/>
        </w:rPr>
        <w:t xml:space="preserve">The school will collaboratively develop and implement a fair and respectful whole-school </w:t>
      </w:r>
      <w:r w:rsidR="00866D0E" w:rsidRPr="00661A7B">
        <w:rPr>
          <w:rFonts w:ascii="Arial" w:hAnsi="Arial" w:cs="Arial"/>
          <w:color w:val="000000"/>
        </w:rPr>
        <w:t xml:space="preserve">engagement and </w:t>
      </w:r>
      <w:r w:rsidRPr="00661A7B">
        <w:rPr>
          <w:rFonts w:ascii="Arial" w:hAnsi="Arial" w:cs="Arial"/>
          <w:color w:val="000000"/>
        </w:rPr>
        <w:t>behaviour management approach.</w:t>
      </w:r>
    </w:p>
    <w:p w14:paraId="271C4424" w14:textId="77777777" w:rsidR="00723A94" w:rsidRDefault="00723A94"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661A7B">
        <w:rPr>
          <w:rFonts w:ascii="Arial" w:hAnsi="Arial" w:cs="Arial"/>
          <w:color w:val="000000"/>
        </w:rPr>
        <w:t>The school’s curriculum will include pro-social values and behaviour to enable students to acquire knowledge and skills, value diversity and build a culture of learning, community and engagement.</w:t>
      </w:r>
    </w:p>
    <w:p w14:paraId="026ECFC8" w14:textId="77777777" w:rsidR="00723A94" w:rsidRDefault="00723A94"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661A7B">
        <w:rPr>
          <w:rFonts w:ascii="Arial" w:hAnsi="Arial" w:cs="Arial"/>
          <w:color w:val="000000"/>
        </w:rPr>
        <w:t>The school will promote active student participation and provide students with a sense of ownership of their environment.</w:t>
      </w:r>
    </w:p>
    <w:p w14:paraId="7025CFB2" w14:textId="77777777" w:rsidR="00061342" w:rsidRPr="00E514CE" w:rsidRDefault="00723A94"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661A7B">
        <w:rPr>
          <w:rFonts w:ascii="Arial" w:hAnsi="Arial" w:cs="Arial"/>
          <w:color w:val="000000"/>
        </w:rPr>
        <w:t>The school will support families to engage in their child’s learning and build their capacity as active learners.</w:t>
      </w:r>
    </w:p>
    <w:p w14:paraId="4101BA2C" w14:textId="77777777" w:rsidR="00C62D84" w:rsidRPr="00C62D84" w:rsidRDefault="00C62D84"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661A7B">
        <w:rPr>
          <w:rFonts w:ascii="Arial" w:hAnsi="Arial" w:cs="Arial"/>
          <w:color w:val="000000"/>
        </w:rPr>
        <w:t xml:space="preserve">The school promotes active ‘student participation’ as an avenue for improving student outcomes and facilitating school change.  </w:t>
      </w:r>
    </w:p>
    <w:p w14:paraId="7A4FF5BC" w14:textId="77777777" w:rsidR="00061342" w:rsidRDefault="00723A94"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661A7B">
        <w:rPr>
          <w:rFonts w:ascii="Arial" w:hAnsi="Arial" w:cs="Arial"/>
          <w:color w:val="000000"/>
        </w:rPr>
        <w:t>The school will establish social/emotional and educational support for vulnerable students and monitor and evaluate progress.</w:t>
      </w:r>
    </w:p>
    <w:p w14:paraId="68931FA3" w14:textId="77777777" w:rsidR="00061342" w:rsidRDefault="00061342"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T</w:t>
      </w:r>
      <w:r w:rsidR="00723A94" w:rsidRPr="00661A7B">
        <w:rPr>
          <w:rFonts w:ascii="Arial" w:hAnsi="Arial" w:cs="Arial"/>
          <w:color w:val="000000"/>
        </w:rPr>
        <w:t>he school will have processes in place to identify and respond to individual students who require additional assistance and support.</w:t>
      </w:r>
    </w:p>
    <w:p w14:paraId="6F31913F" w14:textId="77777777" w:rsidR="00723A94" w:rsidRPr="00061342" w:rsidRDefault="00723A94"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661A7B">
        <w:rPr>
          <w:rFonts w:ascii="Arial" w:hAnsi="Arial" w:cs="Arial"/>
          <w:color w:val="000000"/>
        </w:rPr>
        <w:t>The school will build strong links with the local community to gain access to an extended network of community members, professionals and educators who can provide expertise and experience that can build the capacity of our school and our teachers to respond to the needs of the students.</w:t>
      </w:r>
    </w:p>
    <w:p w14:paraId="5630DB21" w14:textId="77777777" w:rsidR="00661A7B" w:rsidRDefault="00661A7B" w:rsidP="00661A7B">
      <w:pPr>
        <w:tabs>
          <w:tab w:val="left" w:pos="567"/>
        </w:tabs>
        <w:spacing w:before="120" w:after="120" w:line="240" w:lineRule="auto"/>
        <w:ind w:left="567"/>
        <w:contextualSpacing/>
        <w:rPr>
          <w:rFonts w:ascii="Arial" w:hAnsi="Arial" w:cs="Arial"/>
          <w:b/>
          <w:sz w:val="24"/>
          <w:szCs w:val="24"/>
          <w:lang w:val="en-US"/>
        </w:rPr>
      </w:pPr>
    </w:p>
    <w:p w14:paraId="5B9E0057" w14:textId="77777777" w:rsidR="001063B9" w:rsidRPr="00865855" w:rsidRDefault="007409BA" w:rsidP="00661A7B">
      <w:pPr>
        <w:numPr>
          <w:ilvl w:val="0"/>
          <w:numId w:val="5"/>
        </w:numPr>
        <w:tabs>
          <w:tab w:val="left" w:pos="567"/>
        </w:tabs>
        <w:spacing w:before="120" w:after="120" w:line="240" w:lineRule="auto"/>
        <w:ind w:left="567" w:hanging="567"/>
        <w:contextualSpacing/>
        <w:rPr>
          <w:rFonts w:ascii="Arial" w:hAnsi="Arial" w:cs="Arial"/>
          <w:b/>
          <w:sz w:val="24"/>
          <w:szCs w:val="24"/>
          <w:lang w:val="en-US"/>
        </w:rPr>
      </w:pPr>
      <w:r w:rsidRPr="00865855">
        <w:rPr>
          <w:rFonts w:ascii="Arial" w:hAnsi="Arial" w:cs="Arial"/>
          <w:b/>
          <w:sz w:val="24"/>
          <w:szCs w:val="24"/>
          <w:lang w:val="en-US"/>
        </w:rPr>
        <w:t>Engagement Strategies</w:t>
      </w:r>
    </w:p>
    <w:p w14:paraId="577FFD85" w14:textId="775C5583" w:rsidR="00865855" w:rsidRDefault="00663773" w:rsidP="00661A7B">
      <w:pPr>
        <w:autoSpaceDE w:val="0"/>
        <w:autoSpaceDN w:val="0"/>
        <w:adjustRightInd w:val="0"/>
        <w:spacing w:before="120" w:after="120" w:line="240" w:lineRule="auto"/>
        <w:rPr>
          <w:rFonts w:ascii="Arial" w:hAnsi="Arial" w:cs="Arial"/>
          <w:lang w:eastAsia="en-AU"/>
        </w:rPr>
      </w:pPr>
      <w:r>
        <w:rPr>
          <w:rFonts w:ascii="Arial" w:hAnsi="Arial" w:cs="Arial"/>
          <w:lang w:eastAsia="en-AU"/>
        </w:rPr>
        <w:t xml:space="preserve">To realise our vision, </w:t>
      </w:r>
      <w:r w:rsidR="00B67AC4">
        <w:rPr>
          <w:rFonts w:ascii="Arial" w:hAnsi="Arial" w:cs="Arial"/>
          <w:color w:val="000000"/>
        </w:rPr>
        <w:t>WNPS</w:t>
      </w:r>
      <w:r w:rsidR="00B67AC4">
        <w:rPr>
          <w:rFonts w:ascii="Arial" w:hAnsi="Arial" w:cs="Arial"/>
          <w:lang w:eastAsia="en-AU"/>
        </w:rPr>
        <w:t xml:space="preserve"> </w:t>
      </w:r>
      <w:r w:rsidR="00BD0B86">
        <w:rPr>
          <w:rFonts w:ascii="Arial" w:hAnsi="Arial" w:cs="Arial"/>
          <w:lang w:eastAsia="en-AU"/>
        </w:rPr>
        <w:t>has in place</w:t>
      </w:r>
      <w:r>
        <w:rPr>
          <w:rFonts w:ascii="Arial" w:hAnsi="Arial" w:cs="Arial"/>
          <w:lang w:eastAsia="en-AU"/>
        </w:rPr>
        <w:t xml:space="preserve"> a range of s</w:t>
      </w:r>
      <w:r w:rsidR="004153F1">
        <w:rPr>
          <w:rFonts w:ascii="Arial" w:hAnsi="Arial" w:cs="Arial"/>
          <w:lang w:eastAsia="en-AU"/>
        </w:rPr>
        <w:t>t</w:t>
      </w:r>
      <w:r w:rsidR="00E514CE">
        <w:rPr>
          <w:rFonts w:ascii="Arial" w:hAnsi="Arial" w:cs="Arial"/>
          <w:lang w:eastAsia="en-AU"/>
        </w:rPr>
        <w:t xml:space="preserve">rategies to promote engagement, </w:t>
      </w:r>
      <w:r>
        <w:rPr>
          <w:rFonts w:ascii="Arial" w:hAnsi="Arial" w:cs="Arial"/>
          <w:lang w:eastAsia="en-AU"/>
        </w:rPr>
        <w:t>positive behaviour</w:t>
      </w:r>
      <w:r w:rsidR="004153F1">
        <w:rPr>
          <w:rFonts w:ascii="Arial" w:hAnsi="Arial" w:cs="Arial"/>
          <w:lang w:eastAsia="en-AU"/>
        </w:rPr>
        <w:t xml:space="preserve"> and respectful relationships</w:t>
      </w:r>
      <w:r>
        <w:rPr>
          <w:rFonts w:ascii="Arial" w:hAnsi="Arial" w:cs="Arial"/>
          <w:lang w:eastAsia="en-AU"/>
        </w:rPr>
        <w:t xml:space="preserve"> for all students in the school. We recognise that some students, as a group or as individuals may need extra </w:t>
      </w:r>
      <w:r w:rsidR="004153F1">
        <w:rPr>
          <w:rFonts w:ascii="Arial" w:hAnsi="Arial" w:cs="Arial"/>
          <w:lang w:eastAsia="en-AU"/>
        </w:rPr>
        <w:t xml:space="preserve">social, emotional or educational </w:t>
      </w:r>
      <w:r>
        <w:rPr>
          <w:rFonts w:ascii="Arial" w:hAnsi="Arial" w:cs="Arial"/>
          <w:lang w:eastAsia="en-AU"/>
        </w:rPr>
        <w:t xml:space="preserve">support to </w:t>
      </w:r>
      <w:r w:rsidR="004153F1">
        <w:rPr>
          <w:rFonts w:ascii="Arial" w:hAnsi="Arial" w:cs="Arial"/>
          <w:lang w:eastAsia="en-AU"/>
        </w:rPr>
        <w:t>flourish at school, and so we will put in place strategies to identify these students and provide them with the support they need.</w:t>
      </w:r>
      <w:r w:rsidR="00865855">
        <w:rPr>
          <w:rFonts w:ascii="Arial" w:hAnsi="Arial" w:cs="Arial"/>
          <w:lang w:eastAsia="en-AU"/>
        </w:rPr>
        <w:t xml:space="preserve"> </w:t>
      </w:r>
    </w:p>
    <w:p w14:paraId="642DB114" w14:textId="0A761396" w:rsidR="004232FC" w:rsidRPr="00B735AE" w:rsidRDefault="004232FC" w:rsidP="00661A7B">
      <w:pPr>
        <w:autoSpaceDE w:val="0"/>
        <w:autoSpaceDN w:val="0"/>
        <w:adjustRightInd w:val="0"/>
        <w:spacing w:before="120" w:after="120" w:line="240" w:lineRule="auto"/>
        <w:rPr>
          <w:rFonts w:ascii="Arial" w:hAnsi="Arial" w:cs="Arial"/>
          <w:lang w:eastAsia="en-AU"/>
        </w:rPr>
      </w:pPr>
      <w:r w:rsidRPr="00B735AE">
        <w:rPr>
          <w:rFonts w:ascii="Arial" w:hAnsi="Arial" w:cs="Arial"/>
          <w:lang w:eastAsia="en-AU"/>
        </w:rPr>
        <w:t xml:space="preserve">The </w:t>
      </w:r>
      <w:r w:rsidR="00804175">
        <w:rPr>
          <w:rFonts w:ascii="Arial" w:hAnsi="Arial" w:cs="Arial"/>
          <w:lang w:eastAsia="en-AU"/>
        </w:rPr>
        <w:t>s</w:t>
      </w:r>
      <w:r w:rsidR="00B735AE" w:rsidRPr="00B735AE">
        <w:rPr>
          <w:rFonts w:ascii="Arial" w:hAnsi="Arial" w:cs="Arial"/>
          <w:lang w:eastAsia="en-AU"/>
        </w:rPr>
        <w:t>chool</w:t>
      </w:r>
      <w:r w:rsidRPr="00B735AE">
        <w:rPr>
          <w:rFonts w:ascii="Arial" w:hAnsi="Arial" w:cs="Arial"/>
          <w:lang w:eastAsia="en-AU"/>
        </w:rPr>
        <w:t xml:space="preserve"> works collaboratively with students and parents/ carers to establish fair and respectful behaviour policies and practices, based on the school’s values, expected social competencies and positive peer relationships. There are also intervention strategies in place to address inappropriate behaviours which can negatively impact on the learning environment of the self and others.</w:t>
      </w:r>
    </w:p>
    <w:p w14:paraId="5C4B60C3" w14:textId="402F5FDA" w:rsidR="003A59FF" w:rsidRDefault="003A59FF" w:rsidP="00661A7B">
      <w:pPr>
        <w:autoSpaceDE w:val="0"/>
        <w:autoSpaceDN w:val="0"/>
        <w:adjustRightInd w:val="0"/>
        <w:spacing w:before="120" w:after="120" w:line="240" w:lineRule="auto"/>
        <w:rPr>
          <w:rFonts w:ascii="Arial" w:hAnsi="Arial" w:cs="Arial"/>
          <w:lang w:eastAsia="en-AU"/>
        </w:rPr>
      </w:pPr>
      <w:r>
        <w:rPr>
          <w:rFonts w:ascii="Arial" w:hAnsi="Arial" w:cs="Arial"/>
          <w:lang w:eastAsia="en-AU"/>
        </w:rPr>
        <w:t>The universal (whole-school), targeted (group-specific) and individual engagement strateg</w:t>
      </w:r>
      <w:r w:rsidR="00865855">
        <w:rPr>
          <w:rFonts w:ascii="Arial" w:hAnsi="Arial" w:cs="Arial"/>
          <w:lang w:eastAsia="en-AU"/>
        </w:rPr>
        <w:t>ies used in our school are outlined</w:t>
      </w:r>
      <w:r>
        <w:rPr>
          <w:rFonts w:ascii="Arial" w:hAnsi="Arial" w:cs="Arial"/>
          <w:lang w:eastAsia="en-AU"/>
        </w:rPr>
        <w:t xml:space="preserve"> in </w:t>
      </w:r>
      <w:r w:rsidRPr="00601F0E">
        <w:rPr>
          <w:rFonts w:ascii="Arial" w:hAnsi="Arial" w:cs="Arial"/>
          <w:b/>
          <w:lang w:eastAsia="en-AU"/>
        </w:rPr>
        <w:t>Appendix</w:t>
      </w:r>
      <w:r w:rsidR="00601F0E" w:rsidRPr="00601F0E">
        <w:rPr>
          <w:rFonts w:ascii="Arial" w:hAnsi="Arial" w:cs="Arial"/>
          <w:b/>
          <w:lang w:eastAsia="en-AU"/>
        </w:rPr>
        <w:t xml:space="preserve"> 2</w:t>
      </w:r>
      <w:r>
        <w:rPr>
          <w:rFonts w:ascii="Arial" w:hAnsi="Arial" w:cs="Arial"/>
          <w:lang w:eastAsia="en-AU"/>
        </w:rPr>
        <w:t>.</w:t>
      </w:r>
    </w:p>
    <w:p w14:paraId="4101356F" w14:textId="77777777" w:rsidR="00661A7B" w:rsidRDefault="00661A7B" w:rsidP="00661A7B">
      <w:pPr>
        <w:tabs>
          <w:tab w:val="left" w:pos="567"/>
        </w:tabs>
        <w:spacing w:before="120" w:after="120" w:line="240" w:lineRule="auto"/>
        <w:contextualSpacing/>
        <w:rPr>
          <w:rFonts w:ascii="Arial" w:hAnsi="Arial" w:cs="Arial"/>
          <w:b/>
          <w:sz w:val="24"/>
          <w:szCs w:val="24"/>
          <w:lang w:val="en-US"/>
        </w:rPr>
      </w:pPr>
    </w:p>
    <w:p w14:paraId="52CC08C9" w14:textId="77777777" w:rsidR="00865855" w:rsidRPr="00E514CE" w:rsidRDefault="00865855" w:rsidP="00661A7B">
      <w:pPr>
        <w:numPr>
          <w:ilvl w:val="0"/>
          <w:numId w:val="5"/>
        </w:numPr>
        <w:tabs>
          <w:tab w:val="left" w:pos="567"/>
        </w:tabs>
        <w:spacing w:before="120" w:after="120" w:line="240" w:lineRule="auto"/>
        <w:ind w:left="567" w:hanging="567"/>
        <w:contextualSpacing/>
        <w:rPr>
          <w:rFonts w:ascii="Arial" w:hAnsi="Arial" w:cs="Arial"/>
          <w:b/>
          <w:sz w:val="24"/>
          <w:szCs w:val="24"/>
          <w:lang w:val="en-US"/>
        </w:rPr>
      </w:pPr>
      <w:r w:rsidRPr="00E514CE">
        <w:rPr>
          <w:rFonts w:ascii="Arial" w:hAnsi="Arial" w:cs="Arial"/>
          <w:b/>
          <w:sz w:val="24"/>
          <w:szCs w:val="24"/>
          <w:lang w:val="en-US"/>
        </w:rPr>
        <w:t>Identifying students in need of extra support</w:t>
      </w:r>
    </w:p>
    <w:p w14:paraId="7879DFBB" w14:textId="6CB0C5C5" w:rsidR="00E514CE" w:rsidRDefault="004B08D1" w:rsidP="00661A7B">
      <w:pPr>
        <w:autoSpaceDE w:val="0"/>
        <w:autoSpaceDN w:val="0"/>
        <w:adjustRightInd w:val="0"/>
        <w:spacing w:before="120" w:after="120" w:line="240" w:lineRule="auto"/>
        <w:jc w:val="both"/>
        <w:rPr>
          <w:rFonts w:ascii="Arial" w:hAnsi="Arial" w:cs="Arial"/>
          <w:color w:val="000000"/>
        </w:rPr>
      </w:pPr>
      <w:r>
        <w:rPr>
          <w:rFonts w:ascii="Arial" w:hAnsi="Arial" w:cs="Arial"/>
          <w:color w:val="000000"/>
        </w:rPr>
        <w:t xml:space="preserve">WNPS </w:t>
      </w:r>
      <w:r w:rsidR="00E514CE">
        <w:rPr>
          <w:rFonts w:ascii="Arial" w:hAnsi="Arial" w:cs="Arial"/>
          <w:color w:val="000000"/>
        </w:rPr>
        <w:t xml:space="preserve">will utilise the following information and tools </w:t>
      </w:r>
      <w:r w:rsidR="00804175">
        <w:rPr>
          <w:rFonts w:ascii="Arial" w:hAnsi="Arial" w:cs="Arial"/>
          <w:color w:val="000000"/>
        </w:rPr>
        <w:t xml:space="preserve">to </w:t>
      </w:r>
      <w:r w:rsidR="00E514CE">
        <w:rPr>
          <w:rFonts w:ascii="Arial" w:hAnsi="Arial" w:cs="Arial"/>
          <w:color w:val="000000"/>
        </w:rPr>
        <w:t>identify students in need of extra support using the following strategies:</w:t>
      </w:r>
    </w:p>
    <w:p w14:paraId="76890B88" w14:textId="77777777" w:rsidR="00E514CE" w:rsidRDefault="00E514C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Personal information gathered upon enrolment</w:t>
      </w:r>
    </w:p>
    <w:p w14:paraId="5C18ACCD" w14:textId="77777777" w:rsidR="00E514CE" w:rsidRDefault="00E514C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Attendance rates</w:t>
      </w:r>
    </w:p>
    <w:p w14:paraId="39AA1189" w14:textId="77777777" w:rsidR="00E514CE" w:rsidRDefault="00E514C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 xml:space="preserve">Academic performance, particularly in literacy and numeracy assessments </w:t>
      </w:r>
    </w:p>
    <w:p w14:paraId="4C6F962D" w14:textId="1E681C13" w:rsidR="00E514CE" w:rsidRDefault="00E514C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lastRenderedPageBreak/>
        <w:t xml:space="preserve">Behaviour observed by </w:t>
      </w:r>
      <w:r w:rsidR="00804175">
        <w:rPr>
          <w:rFonts w:ascii="Arial" w:hAnsi="Arial" w:cs="Arial"/>
          <w:color w:val="000000"/>
        </w:rPr>
        <w:t>staff</w:t>
      </w:r>
    </w:p>
    <w:p w14:paraId="29E07851" w14:textId="77777777" w:rsidR="00E514CE" w:rsidRDefault="00E514C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Engagement with student families</w:t>
      </w:r>
    </w:p>
    <w:p w14:paraId="525337F7" w14:textId="77777777" w:rsidR="00661A7B" w:rsidRDefault="00661A7B" w:rsidP="00CC18A5">
      <w:pPr>
        <w:tabs>
          <w:tab w:val="left" w:pos="567"/>
        </w:tabs>
        <w:spacing w:before="120" w:after="120" w:line="240" w:lineRule="auto"/>
        <w:contextualSpacing/>
        <w:rPr>
          <w:rFonts w:ascii="Arial" w:hAnsi="Arial" w:cs="Arial"/>
          <w:b/>
          <w:sz w:val="24"/>
          <w:szCs w:val="24"/>
          <w:lang w:val="en-US"/>
        </w:rPr>
      </w:pPr>
    </w:p>
    <w:p w14:paraId="23748947" w14:textId="77777777" w:rsidR="00865855" w:rsidRDefault="00865855" w:rsidP="00661A7B">
      <w:pPr>
        <w:numPr>
          <w:ilvl w:val="0"/>
          <w:numId w:val="5"/>
        </w:numPr>
        <w:tabs>
          <w:tab w:val="left" w:pos="567"/>
        </w:tabs>
        <w:spacing w:before="120" w:after="120" w:line="240" w:lineRule="auto"/>
        <w:ind w:left="567" w:hanging="567"/>
        <w:contextualSpacing/>
        <w:rPr>
          <w:rFonts w:ascii="Arial" w:hAnsi="Arial" w:cs="Arial"/>
          <w:b/>
          <w:sz w:val="24"/>
          <w:szCs w:val="24"/>
          <w:lang w:val="en-US"/>
        </w:rPr>
      </w:pPr>
      <w:proofErr w:type="spellStart"/>
      <w:r w:rsidRPr="00E87831">
        <w:rPr>
          <w:rFonts w:ascii="Arial" w:hAnsi="Arial" w:cs="Arial"/>
          <w:b/>
          <w:sz w:val="24"/>
          <w:szCs w:val="24"/>
          <w:lang w:val="en-US"/>
        </w:rPr>
        <w:t>Behavioural</w:t>
      </w:r>
      <w:proofErr w:type="spellEnd"/>
      <w:r w:rsidRPr="00E87831">
        <w:rPr>
          <w:rFonts w:ascii="Arial" w:hAnsi="Arial" w:cs="Arial"/>
          <w:b/>
          <w:sz w:val="24"/>
          <w:szCs w:val="24"/>
          <w:lang w:val="en-US"/>
        </w:rPr>
        <w:t xml:space="preserve"> expectations</w:t>
      </w:r>
    </w:p>
    <w:p w14:paraId="5D8B4ED6" w14:textId="77777777" w:rsidR="00E87831" w:rsidRDefault="00E87831" w:rsidP="00661A7B">
      <w:pPr>
        <w:tabs>
          <w:tab w:val="left" w:pos="567"/>
        </w:tabs>
        <w:spacing w:before="120" w:after="120" w:line="240" w:lineRule="auto"/>
        <w:contextualSpacing/>
        <w:rPr>
          <w:rFonts w:ascii="Arial" w:hAnsi="Arial" w:cs="Arial"/>
          <w:b/>
          <w:sz w:val="24"/>
          <w:szCs w:val="24"/>
          <w:lang w:val="en-US"/>
        </w:rPr>
      </w:pPr>
    </w:p>
    <w:p w14:paraId="3AE8C235" w14:textId="5F3B0FAD" w:rsidR="00282732" w:rsidRPr="00282732" w:rsidRDefault="00282732" w:rsidP="00661A7B">
      <w:pPr>
        <w:tabs>
          <w:tab w:val="left" w:pos="709"/>
        </w:tabs>
        <w:autoSpaceDE w:val="0"/>
        <w:autoSpaceDN w:val="0"/>
        <w:adjustRightInd w:val="0"/>
        <w:spacing w:before="120" w:after="120" w:line="240" w:lineRule="auto"/>
        <w:jc w:val="both"/>
        <w:rPr>
          <w:rFonts w:ascii="Arial" w:hAnsi="Arial" w:cs="Arial"/>
          <w:color w:val="000000"/>
        </w:rPr>
      </w:pPr>
      <w:r w:rsidRPr="00282732">
        <w:rPr>
          <w:rFonts w:ascii="Arial" w:hAnsi="Arial" w:cs="Arial"/>
          <w:color w:val="000000"/>
        </w:rPr>
        <w:t xml:space="preserve">Shared behaviour expectations for students, parents/carers and school staff are detailed </w:t>
      </w:r>
      <w:r w:rsidR="00804175">
        <w:rPr>
          <w:rFonts w:ascii="Arial" w:hAnsi="Arial" w:cs="Arial"/>
          <w:color w:val="000000"/>
        </w:rPr>
        <w:t>in</w:t>
      </w:r>
      <w:r w:rsidRPr="00282732">
        <w:rPr>
          <w:rFonts w:ascii="Arial" w:hAnsi="Arial" w:cs="Arial"/>
          <w:color w:val="000000"/>
        </w:rPr>
        <w:t xml:space="preserve"> </w:t>
      </w:r>
      <w:r w:rsidRPr="00601F0E">
        <w:rPr>
          <w:rFonts w:ascii="Arial" w:hAnsi="Arial" w:cs="Arial"/>
          <w:b/>
          <w:color w:val="000000"/>
        </w:rPr>
        <w:t>Appendix 3</w:t>
      </w:r>
      <w:r w:rsidRPr="00282732">
        <w:rPr>
          <w:rFonts w:ascii="Arial" w:hAnsi="Arial" w:cs="Arial"/>
          <w:color w:val="000000"/>
        </w:rPr>
        <w:t>.</w:t>
      </w:r>
    </w:p>
    <w:p w14:paraId="762E9CEF" w14:textId="77777777" w:rsidR="00CC18A5" w:rsidRPr="00E87831" w:rsidRDefault="00CC18A5" w:rsidP="00661A7B">
      <w:pPr>
        <w:tabs>
          <w:tab w:val="left" w:pos="567"/>
        </w:tabs>
        <w:spacing w:before="120" w:after="120" w:line="240" w:lineRule="auto"/>
        <w:ind w:left="567"/>
        <w:contextualSpacing/>
        <w:rPr>
          <w:rFonts w:ascii="Arial" w:hAnsi="Arial" w:cs="Arial"/>
          <w:b/>
          <w:sz w:val="24"/>
          <w:szCs w:val="24"/>
          <w:lang w:val="en-US"/>
        </w:rPr>
      </w:pPr>
    </w:p>
    <w:p w14:paraId="436B257C" w14:textId="77777777" w:rsidR="00865855" w:rsidRPr="00842FDB" w:rsidRDefault="00865855" w:rsidP="00842FDB">
      <w:pPr>
        <w:numPr>
          <w:ilvl w:val="0"/>
          <w:numId w:val="5"/>
        </w:numPr>
        <w:tabs>
          <w:tab w:val="left" w:pos="567"/>
        </w:tabs>
        <w:spacing w:before="120" w:after="120" w:line="240" w:lineRule="auto"/>
        <w:ind w:left="567" w:hanging="567"/>
        <w:contextualSpacing/>
        <w:rPr>
          <w:rFonts w:ascii="Arial" w:hAnsi="Arial" w:cs="Arial"/>
          <w:b/>
          <w:sz w:val="24"/>
          <w:szCs w:val="24"/>
          <w:lang w:val="en-US"/>
        </w:rPr>
      </w:pPr>
      <w:r w:rsidRPr="00842FDB">
        <w:rPr>
          <w:rFonts w:ascii="Arial" w:hAnsi="Arial" w:cs="Arial"/>
          <w:b/>
          <w:color w:val="000000"/>
        </w:rPr>
        <w:t>Responding to challenging behaviour</w:t>
      </w:r>
    </w:p>
    <w:p w14:paraId="66D8CEB4" w14:textId="3392E033" w:rsidR="00B735AE" w:rsidRDefault="00B735AE" w:rsidP="00661A7B">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 xml:space="preserve">Where a student acts in breach of the behaviour standards of our school community, we will institute a staged response, as outlined in the Department of Education and Early Childhood Development Student Engagement and Inclusion Guidance (see </w:t>
      </w:r>
      <w:r w:rsidRPr="00601F0E">
        <w:rPr>
          <w:rFonts w:ascii="Arial" w:hAnsi="Arial" w:cs="Arial"/>
          <w:b/>
          <w:color w:val="000000"/>
        </w:rPr>
        <w:t xml:space="preserve">Appendix </w:t>
      </w:r>
      <w:r w:rsidR="00601F0E" w:rsidRPr="00601F0E">
        <w:rPr>
          <w:rFonts w:ascii="Arial" w:hAnsi="Arial" w:cs="Arial"/>
          <w:b/>
          <w:color w:val="000000"/>
        </w:rPr>
        <w:t>4</w:t>
      </w:r>
      <w:r>
        <w:rPr>
          <w:rFonts w:ascii="Arial" w:hAnsi="Arial" w:cs="Arial"/>
          <w:color w:val="000000"/>
        </w:rPr>
        <w:t>).</w:t>
      </w:r>
    </w:p>
    <w:p w14:paraId="0089EC2E" w14:textId="77777777" w:rsidR="00865855" w:rsidRPr="00B735AE" w:rsidRDefault="00865855" w:rsidP="00661A7B">
      <w:pPr>
        <w:tabs>
          <w:tab w:val="left" w:pos="709"/>
        </w:tabs>
        <w:autoSpaceDE w:val="0"/>
        <w:autoSpaceDN w:val="0"/>
        <w:adjustRightInd w:val="0"/>
        <w:spacing w:before="120" w:after="120" w:line="240" w:lineRule="auto"/>
        <w:ind w:left="567" w:hanging="567"/>
        <w:jc w:val="both"/>
        <w:rPr>
          <w:rFonts w:ascii="Arial" w:hAnsi="Arial" w:cs="Arial"/>
          <w:b/>
          <w:color w:val="000000"/>
        </w:rPr>
      </w:pPr>
      <w:r w:rsidRPr="00B735AE">
        <w:rPr>
          <w:rFonts w:ascii="Arial" w:hAnsi="Arial" w:cs="Arial"/>
          <w:b/>
          <w:color w:val="000000"/>
        </w:rPr>
        <w:t>Discipline</w:t>
      </w:r>
    </w:p>
    <w:p w14:paraId="4E2ABDFE" w14:textId="77777777" w:rsidR="00B735AE" w:rsidRDefault="00865855" w:rsidP="00661A7B">
      <w:p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 xml:space="preserve">Disciplinary measures </w:t>
      </w:r>
      <w:r w:rsidR="00B735AE" w:rsidRPr="00B735AE">
        <w:rPr>
          <w:rFonts w:ascii="Arial" w:hAnsi="Arial" w:cs="Arial"/>
          <w:color w:val="000000"/>
        </w:rPr>
        <w:t>may be used</w:t>
      </w:r>
      <w:r w:rsidRPr="00B735AE">
        <w:rPr>
          <w:rFonts w:ascii="Arial" w:hAnsi="Arial" w:cs="Arial"/>
          <w:color w:val="000000"/>
        </w:rPr>
        <w:t xml:space="preserve"> as part of a staged response to challenging behaviour in combination with other engagement and support strategies to address the range of factors that may have contributed to the student's behaviour. </w:t>
      </w:r>
    </w:p>
    <w:p w14:paraId="36D6D9CA" w14:textId="74D479A7" w:rsidR="007A1946" w:rsidRPr="00B735AE" w:rsidRDefault="007A1946" w:rsidP="00661A7B">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Disciplinary measures that may be applied include:</w:t>
      </w:r>
    </w:p>
    <w:p w14:paraId="3F096BE1" w14:textId="677C633D" w:rsidR="00282732" w:rsidRDefault="00282732"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Restorative approach (</w:t>
      </w:r>
      <w:proofErr w:type="spellStart"/>
      <w:r>
        <w:rPr>
          <w:rFonts w:ascii="Arial" w:hAnsi="Arial" w:cs="Arial"/>
          <w:color w:val="000000"/>
        </w:rPr>
        <w:t>eg</w:t>
      </w:r>
      <w:proofErr w:type="spellEnd"/>
      <w:r>
        <w:rPr>
          <w:rFonts w:ascii="Arial" w:hAnsi="Arial" w:cs="Arial"/>
          <w:color w:val="000000"/>
        </w:rPr>
        <w:t xml:space="preserve"> repairing damage caused)</w:t>
      </w:r>
    </w:p>
    <w:p w14:paraId="2F00AEBA" w14:textId="77777777" w:rsidR="007A1946" w:rsidRPr="007A1946" w:rsidRDefault="007A1946"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7A1946">
        <w:rPr>
          <w:rFonts w:ascii="Arial" w:hAnsi="Arial" w:cs="Arial"/>
          <w:color w:val="000000"/>
        </w:rPr>
        <w:t>Withdrawal of privileges</w:t>
      </w:r>
    </w:p>
    <w:p w14:paraId="3E5F40B0" w14:textId="15A79CE1" w:rsidR="007A1946" w:rsidRPr="007A1946" w:rsidRDefault="007A1946"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 xml:space="preserve">Withdrawal </w:t>
      </w:r>
      <w:r w:rsidRPr="007A1946">
        <w:rPr>
          <w:rFonts w:ascii="Arial" w:hAnsi="Arial" w:cs="Arial"/>
          <w:color w:val="000000"/>
        </w:rPr>
        <w:t>from class activities for a specified period. Where appropriat</w:t>
      </w:r>
      <w:r>
        <w:rPr>
          <w:rFonts w:ascii="Arial" w:hAnsi="Arial" w:cs="Arial"/>
          <w:color w:val="000000"/>
        </w:rPr>
        <w:t>e,</w:t>
      </w:r>
      <w:r w:rsidR="00E43C5A">
        <w:rPr>
          <w:rFonts w:ascii="Arial" w:hAnsi="Arial" w:cs="Arial"/>
          <w:color w:val="000000"/>
        </w:rPr>
        <w:t xml:space="preserve"> </w:t>
      </w:r>
      <w:r w:rsidRPr="007A1946">
        <w:rPr>
          <w:rFonts w:ascii="Arial" w:hAnsi="Arial" w:cs="Arial"/>
          <w:color w:val="000000"/>
        </w:rPr>
        <w:t>parents/carers will be informed of such withdrawals</w:t>
      </w:r>
    </w:p>
    <w:p w14:paraId="67417534" w14:textId="6DFB6DE1" w:rsidR="007A1946" w:rsidRDefault="007A1946"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Detention</w:t>
      </w:r>
    </w:p>
    <w:p w14:paraId="61B34E51" w14:textId="738F8CEC" w:rsidR="007A1946" w:rsidRDefault="007A1946"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Suspension (in-school and out of school)</w:t>
      </w:r>
    </w:p>
    <w:p w14:paraId="36D063C0" w14:textId="651E2135" w:rsidR="007A1946" w:rsidRPr="007A1946" w:rsidRDefault="007A1946"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Expulsion</w:t>
      </w:r>
    </w:p>
    <w:p w14:paraId="7FB64F6C" w14:textId="4FECE89C" w:rsidR="0049067B" w:rsidRDefault="007A1946" w:rsidP="00661A7B">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Discipline will be applied in a way that is proportionate to the behaviour and upholds procedural fairness.</w:t>
      </w:r>
    </w:p>
    <w:p w14:paraId="1011EDD4" w14:textId="16C7E531" w:rsidR="0049067B" w:rsidRPr="00F7677D" w:rsidRDefault="0049067B" w:rsidP="00661A7B">
      <w:pPr>
        <w:tabs>
          <w:tab w:val="left" w:pos="0"/>
          <w:tab w:val="left" w:pos="709"/>
        </w:tabs>
        <w:spacing w:before="120" w:after="120"/>
        <w:rPr>
          <w:rFonts w:ascii="Arial" w:hAnsi="Arial"/>
          <w:b/>
          <w:u w:val="single"/>
        </w:rPr>
      </w:pPr>
      <w:r w:rsidRPr="00F7677D">
        <w:rPr>
          <w:rFonts w:ascii="Arial" w:hAnsi="Arial"/>
          <w:b/>
          <w:u w:val="single"/>
        </w:rPr>
        <w:t>Corporal Punishment is prohibited in all Victorian schools. Corporal puni</w:t>
      </w:r>
      <w:r w:rsidR="00804175">
        <w:rPr>
          <w:rFonts w:ascii="Arial" w:hAnsi="Arial"/>
          <w:b/>
          <w:u w:val="single"/>
        </w:rPr>
        <w:t>shment must NOT be used at the s</w:t>
      </w:r>
      <w:r w:rsidRPr="00F7677D">
        <w:rPr>
          <w:rFonts w:ascii="Arial" w:hAnsi="Arial"/>
          <w:b/>
          <w:u w:val="single"/>
        </w:rPr>
        <w:t>chool under any circumstances.</w:t>
      </w:r>
    </w:p>
    <w:p w14:paraId="4EA49A43" w14:textId="1C71447C" w:rsidR="007A1946" w:rsidRPr="007A1946" w:rsidRDefault="007A1946" w:rsidP="00661A7B">
      <w:pPr>
        <w:tabs>
          <w:tab w:val="left" w:pos="709"/>
        </w:tabs>
        <w:autoSpaceDE w:val="0"/>
        <w:autoSpaceDN w:val="0"/>
        <w:adjustRightInd w:val="0"/>
        <w:spacing w:before="120" w:after="120" w:line="240" w:lineRule="auto"/>
        <w:rPr>
          <w:rFonts w:ascii="Arial" w:hAnsi="Arial" w:cs="Arial"/>
          <w:color w:val="000000"/>
        </w:rPr>
      </w:pPr>
      <w:r w:rsidRPr="007A1946">
        <w:rPr>
          <w:rFonts w:ascii="Arial" w:hAnsi="Arial" w:cs="Arial"/>
          <w:color w:val="000000"/>
        </w:rPr>
        <w:t>Suspension and expulsion are measures of last resort and may only be applied when the grounds for suspension and expulsion set out in the Engagement and Inclusion Guidance have been met</w:t>
      </w:r>
      <w:r>
        <w:rPr>
          <w:rFonts w:ascii="Arial" w:hAnsi="Arial" w:cs="Arial"/>
          <w:color w:val="000000"/>
        </w:rPr>
        <w:t>.</w:t>
      </w:r>
    </w:p>
    <w:p w14:paraId="735C6283" w14:textId="2474C83F" w:rsidR="007A1946" w:rsidRDefault="007A1946" w:rsidP="00661A7B">
      <w:pPr>
        <w:tabs>
          <w:tab w:val="left" w:pos="709"/>
        </w:tabs>
        <w:autoSpaceDE w:val="0"/>
        <w:autoSpaceDN w:val="0"/>
        <w:adjustRightInd w:val="0"/>
        <w:spacing w:before="120" w:after="120" w:line="240" w:lineRule="auto"/>
        <w:jc w:val="both"/>
        <w:rPr>
          <w:rFonts w:ascii="Arial" w:hAnsi="Arial" w:cs="Arial"/>
          <w:color w:val="000000"/>
        </w:rPr>
      </w:pPr>
      <w:r w:rsidRPr="007A1946">
        <w:rPr>
          <w:rFonts w:ascii="Arial" w:hAnsi="Arial" w:cs="Arial"/>
          <w:color w:val="000000"/>
        </w:rPr>
        <w:t>Suspension and expulsion can only be approved</w:t>
      </w:r>
      <w:r w:rsidR="00842FDB">
        <w:rPr>
          <w:rFonts w:ascii="Arial" w:hAnsi="Arial" w:cs="Arial"/>
          <w:color w:val="000000"/>
        </w:rPr>
        <w:t xml:space="preserve"> by the principal and WNPS</w:t>
      </w:r>
      <w:r w:rsidRPr="007A1946">
        <w:rPr>
          <w:rFonts w:ascii="Arial" w:hAnsi="Arial" w:cs="Arial"/>
          <w:color w:val="000000"/>
        </w:rPr>
        <w:t xml:space="preserve"> will follow the processes for applying these disciplinary measures set out in the Student Engagement and Inclusion Guidance.</w:t>
      </w:r>
    </w:p>
    <w:p w14:paraId="49BBF7F8" w14:textId="6FE5A5C3" w:rsidR="00E77BBE" w:rsidRPr="002F060E" w:rsidRDefault="00E77BBE" w:rsidP="002F060E">
      <w:pPr>
        <w:widowControl w:val="0"/>
        <w:autoSpaceDE w:val="0"/>
        <w:autoSpaceDN w:val="0"/>
        <w:adjustRightInd w:val="0"/>
        <w:spacing w:before="120"/>
        <w:rPr>
          <w:rFonts w:ascii="Arial" w:hAnsi="Arial" w:cs="MetaBookLF-Roman"/>
          <w:b/>
          <w:bCs/>
        </w:rPr>
      </w:pPr>
      <w:r w:rsidRPr="00E77BBE">
        <w:rPr>
          <w:rFonts w:ascii="Arial" w:hAnsi="Arial" w:cs="MetaBookLF-Roman"/>
          <w:b/>
          <w:bCs/>
        </w:rPr>
        <w:t>Discipline procedures – suspension and expulsion</w:t>
      </w:r>
    </w:p>
    <w:p w14:paraId="4B038EBF" w14:textId="58150A32" w:rsidR="00E77BBE" w:rsidRPr="002F060E" w:rsidRDefault="00E77BBE" w:rsidP="00E77BBE">
      <w:pPr>
        <w:widowControl w:val="0"/>
        <w:autoSpaceDE w:val="0"/>
        <w:autoSpaceDN w:val="0"/>
        <w:adjustRightInd w:val="0"/>
        <w:rPr>
          <w:rFonts w:ascii="Arial" w:hAnsi="Arial" w:cs="MetaPlusBook-Roman"/>
          <w:b/>
          <w:lang w:val="en-US"/>
        </w:rPr>
      </w:pPr>
      <w:r w:rsidRPr="00E77BBE">
        <w:rPr>
          <w:rFonts w:ascii="Arial" w:hAnsi="Arial" w:cs="MetaBookLF-Roman"/>
        </w:rPr>
        <w:t xml:space="preserve">When considering suspension or expulsion, Warragul North Primary School will follow the procedures listed in section 4.3 of the DEECD guidelines published in </w:t>
      </w:r>
      <w:r w:rsidRPr="00E77BBE">
        <w:rPr>
          <w:rFonts w:ascii="Arial" w:hAnsi="Arial" w:cs="MetaPlusBook-Roman"/>
          <w:b/>
          <w:lang w:val="en-US"/>
        </w:rPr>
        <w:t>Effective Schools are</w:t>
      </w:r>
      <w:r>
        <w:rPr>
          <w:rFonts w:ascii="Arial" w:hAnsi="Arial" w:cs="MetaPlusBook-Roman"/>
          <w:b/>
          <w:lang w:val="en-US"/>
        </w:rPr>
        <w:t xml:space="preserve"> </w:t>
      </w:r>
      <w:r w:rsidRPr="00E77BBE">
        <w:rPr>
          <w:rFonts w:ascii="Arial" w:hAnsi="Arial" w:cs="MetaPlusBook-Roman"/>
          <w:b/>
          <w:lang w:val="en-US"/>
        </w:rPr>
        <w:t xml:space="preserve">Engaging Schools Student Engagement Policy </w:t>
      </w:r>
      <w:proofErr w:type="gramStart"/>
      <w:r w:rsidRPr="00E77BBE">
        <w:rPr>
          <w:rFonts w:ascii="Arial" w:hAnsi="Arial" w:cs="MetaPlusBook-Roman"/>
          <w:b/>
          <w:lang w:val="en-US"/>
        </w:rPr>
        <w:t>Guidelines</w:t>
      </w:r>
      <w:r w:rsidRPr="00E77BBE">
        <w:rPr>
          <w:rFonts w:ascii="Arial" w:hAnsi="Arial" w:cs="MetaBookLF-Roman"/>
        </w:rPr>
        <w:t xml:space="preserve"> .</w:t>
      </w:r>
      <w:proofErr w:type="gramEnd"/>
      <w:r w:rsidRPr="00E77BBE">
        <w:rPr>
          <w:rFonts w:ascii="Arial" w:hAnsi="Arial" w:cs="MetaBookLF-Roman"/>
        </w:rPr>
        <w:t xml:space="preserve"> Appendices 12 to 18 of the guidelines provide flowcharts and </w:t>
      </w:r>
      <w:proofErr w:type="spellStart"/>
      <w:r w:rsidRPr="00E77BBE">
        <w:rPr>
          <w:rFonts w:ascii="Arial" w:hAnsi="Arial" w:cs="MetaBookLF-Roman"/>
        </w:rPr>
        <w:t>proformas</w:t>
      </w:r>
      <w:proofErr w:type="spellEnd"/>
      <w:r w:rsidRPr="00E77BBE">
        <w:rPr>
          <w:rFonts w:ascii="Arial" w:hAnsi="Arial" w:cs="MetaBookLF-Roman"/>
        </w:rPr>
        <w:t xml:space="preserve"> for use in suspension and expulsion procedures.</w:t>
      </w:r>
    </w:p>
    <w:p w14:paraId="62881AD6" w14:textId="77777777" w:rsidR="00E77BBE" w:rsidRPr="00E77BBE" w:rsidRDefault="00E77BBE" w:rsidP="00E77BBE">
      <w:pPr>
        <w:widowControl w:val="0"/>
        <w:autoSpaceDE w:val="0"/>
        <w:autoSpaceDN w:val="0"/>
        <w:adjustRightInd w:val="0"/>
        <w:rPr>
          <w:rFonts w:ascii="Arial" w:hAnsi="Arial" w:cs="MetaPlusBook-Roman"/>
          <w:b/>
          <w:lang w:val="en-US"/>
        </w:rPr>
      </w:pPr>
      <w:r w:rsidRPr="00E77BBE">
        <w:rPr>
          <w:rFonts w:ascii="Arial" w:hAnsi="Arial" w:cs="MetaBookLF-Roman"/>
        </w:rPr>
        <w:t>A student may only be excluded from school in situations where all other measures have been implemented without success or where an immediate suspension is the only appropriate course of action in response to the student’s behaviour.</w:t>
      </w:r>
    </w:p>
    <w:p w14:paraId="68CE7077" w14:textId="3A3510C8" w:rsidR="00E77BBE" w:rsidRPr="002F060E" w:rsidRDefault="00E77BBE" w:rsidP="002F060E">
      <w:pPr>
        <w:widowControl w:val="0"/>
        <w:autoSpaceDE w:val="0"/>
        <w:autoSpaceDN w:val="0"/>
        <w:adjustRightInd w:val="0"/>
        <w:spacing w:before="120"/>
        <w:rPr>
          <w:rFonts w:ascii="Arial" w:hAnsi="Arial" w:cs="MetaBookLF-Roman"/>
        </w:rPr>
      </w:pPr>
      <w:r w:rsidRPr="00E77BBE">
        <w:rPr>
          <w:rFonts w:ascii="Arial" w:hAnsi="Arial" w:cs="MetaBookLF-Roman"/>
        </w:rPr>
        <w:lastRenderedPageBreak/>
        <w:t>Consequences which may be used prior to suspension include:</w:t>
      </w:r>
    </w:p>
    <w:p w14:paraId="52BD6729" w14:textId="77777777" w:rsidR="00E77BBE" w:rsidRPr="00E77BBE" w:rsidRDefault="00E77BBE" w:rsidP="00E77BBE">
      <w:pPr>
        <w:pStyle w:val="ListParagraph"/>
        <w:widowControl w:val="0"/>
        <w:numPr>
          <w:ilvl w:val="0"/>
          <w:numId w:val="49"/>
        </w:numPr>
        <w:autoSpaceDE w:val="0"/>
        <w:autoSpaceDN w:val="0"/>
        <w:adjustRightInd w:val="0"/>
        <w:spacing w:after="0" w:line="240" w:lineRule="auto"/>
        <w:ind w:left="360"/>
        <w:jc w:val="both"/>
        <w:rPr>
          <w:rFonts w:ascii="Arial" w:hAnsi="Arial" w:cs="Arial"/>
          <w:color w:val="000000"/>
        </w:rPr>
      </w:pPr>
      <w:r w:rsidRPr="00E77BBE">
        <w:rPr>
          <w:rFonts w:ascii="Arial" w:hAnsi="Arial" w:cs="Arial"/>
          <w:bCs/>
          <w:color w:val="000000"/>
        </w:rPr>
        <w:t>Withdrawal of privileges</w:t>
      </w:r>
    </w:p>
    <w:p w14:paraId="472B793E" w14:textId="77777777" w:rsidR="00E77BBE" w:rsidRPr="00E77BBE" w:rsidRDefault="00E77BBE" w:rsidP="00E77BBE">
      <w:pPr>
        <w:pStyle w:val="ListParagraph"/>
        <w:widowControl w:val="0"/>
        <w:autoSpaceDE w:val="0"/>
        <w:autoSpaceDN w:val="0"/>
        <w:adjustRightInd w:val="0"/>
        <w:ind w:left="360"/>
        <w:jc w:val="both"/>
        <w:rPr>
          <w:rFonts w:ascii="Arial" w:hAnsi="Arial" w:cs="Arial"/>
          <w:color w:val="000000"/>
        </w:rPr>
      </w:pPr>
      <w:r w:rsidRPr="00E77BBE">
        <w:rPr>
          <w:rFonts w:ascii="Arial" w:hAnsi="Arial" w:cs="Arial"/>
          <w:bCs/>
          <w:color w:val="000000"/>
        </w:rPr>
        <w:t xml:space="preserve"> </w:t>
      </w:r>
    </w:p>
    <w:p w14:paraId="69D72832" w14:textId="77777777" w:rsidR="00E77BBE" w:rsidRPr="00E77BBE" w:rsidRDefault="00E77BBE" w:rsidP="00E77BBE">
      <w:pPr>
        <w:pStyle w:val="ListParagraph"/>
        <w:widowControl w:val="0"/>
        <w:numPr>
          <w:ilvl w:val="0"/>
          <w:numId w:val="49"/>
        </w:numPr>
        <w:autoSpaceDE w:val="0"/>
        <w:autoSpaceDN w:val="0"/>
        <w:adjustRightInd w:val="0"/>
        <w:spacing w:after="0" w:line="240" w:lineRule="auto"/>
        <w:ind w:left="360"/>
        <w:jc w:val="both"/>
        <w:rPr>
          <w:rFonts w:ascii="Arial" w:hAnsi="Arial" w:cs="Arial"/>
          <w:color w:val="000000"/>
        </w:rPr>
      </w:pPr>
      <w:r w:rsidRPr="00E77BBE">
        <w:rPr>
          <w:rFonts w:ascii="Arial" w:hAnsi="Arial" w:cs="Arial"/>
          <w:bCs/>
          <w:color w:val="000000"/>
        </w:rPr>
        <w:t xml:space="preserve">Withdrawal from class </w:t>
      </w:r>
      <w:r w:rsidRPr="00E77BBE">
        <w:rPr>
          <w:rFonts w:ascii="Arial" w:hAnsi="Arial" w:cs="Arial"/>
          <w:color w:val="000000"/>
        </w:rPr>
        <w:t xml:space="preserve">if a student’s behaviour significantly interferes with the rights of other students to learn or the capacity of a teacher to teach a class, that student may be temporarily isolated from regular classroom activities or, in more severe cases, required to leave the classroom for a specified period of time. </w:t>
      </w:r>
    </w:p>
    <w:p w14:paraId="7E2DFCD9" w14:textId="77777777" w:rsidR="00E77BBE" w:rsidRPr="00E77BBE" w:rsidRDefault="00E77BBE" w:rsidP="00E77BBE">
      <w:pPr>
        <w:pStyle w:val="ListParagraph"/>
        <w:widowControl w:val="0"/>
        <w:autoSpaceDE w:val="0"/>
        <w:autoSpaceDN w:val="0"/>
        <w:adjustRightInd w:val="0"/>
        <w:ind w:left="360"/>
        <w:jc w:val="both"/>
        <w:rPr>
          <w:rFonts w:ascii="Arial" w:hAnsi="Arial" w:cs="Arial"/>
          <w:color w:val="000000"/>
        </w:rPr>
      </w:pPr>
      <w:r w:rsidRPr="00E77BBE">
        <w:rPr>
          <w:rFonts w:ascii="Arial" w:hAnsi="Arial" w:cs="Arial"/>
          <w:color w:val="000000"/>
        </w:rPr>
        <w:br/>
        <w:t xml:space="preserve">Where appropriate, parents/carers should be informed of such withdrawals. </w:t>
      </w:r>
    </w:p>
    <w:p w14:paraId="454A063F" w14:textId="77777777" w:rsidR="00E77BBE" w:rsidRPr="00E77BBE" w:rsidRDefault="00E77BBE" w:rsidP="00E77BBE">
      <w:pPr>
        <w:pStyle w:val="ListParagraph"/>
        <w:widowControl w:val="0"/>
        <w:autoSpaceDE w:val="0"/>
        <w:autoSpaceDN w:val="0"/>
        <w:adjustRightInd w:val="0"/>
        <w:ind w:left="360"/>
        <w:jc w:val="both"/>
        <w:rPr>
          <w:rFonts w:ascii="Arial" w:hAnsi="Arial" w:cs="Arial"/>
          <w:color w:val="000000"/>
        </w:rPr>
      </w:pPr>
    </w:p>
    <w:p w14:paraId="43DE6AA4" w14:textId="77777777" w:rsidR="00E77BBE" w:rsidRPr="00E77BBE" w:rsidRDefault="00E77BBE" w:rsidP="00E77BBE">
      <w:pPr>
        <w:pStyle w:val="ListParagraph"/>
        <w:widowControl w:val="0"/>
        <w:numPr>
          <w:ilvl w:val="0"/>
          <w:numId w:val="49"/>
        </w:numPr>
        <w:autoSpaceDE w:val="0"/>
        <w:autoSpaceDN w:val="0"/>
        <w:adjustRightInd w:val="0"/>
        <w:spacing w:before="120" w:after="0" w:line="240" w:lineRule="auto"/>
        <w:ind w:left="357" w:hanging="357"/>
        <w:rPr>
          <w:rFonts w:ascii="Arial" w:hAnsi="Arial" w:cs="Arial"/>
          <w:color w:val="000000"/>
        </w:rPr>
      </w:pPr>
      <w:r w:rsidRPr="00E77BBE">
        <w:rPr>
          <w:rFonts w:ascii="Arial" w:hAnsi="Arial" w:cs="Arial"/>
          <w:bCs/>
          <w:color w:val="000000"/>
        </w:rPr>
        <w:t xml:space="preserve">Detention </w:t>
      </w:r>
      <w:r w:rsidRPr="00E77BBE">
        <w:rPr>
          <w:rFonts w:ascii="Arial" w:hAnsi="Arial" w:cs="Arial"/>
          <w:color w:val="000000"/>
        </w:rPr>
        <w:t xml:space="preserve">- teachers may require a student to finish school work that has not been completed in the regular classroom or to undertake additional or new work or duties at a reasonable time and place. No more than half the time allocated for any recess may be used for this work. </w:t>
      </w:r>
      <w:r w:rsidRPr="00E77BBE">
        <w:rPr>
          <w:rFonts w:ascii="Arial" w:hAnsi="Arial" w:cs="Arial"/>
          <w:color w:val="000000"/>
        </w:rPr>
        <w:br/>
      </w:r>
      <w:r w:rsidRPr="00E77BBE">
        <w:rPr>
          <w:rFonts w:ascii="Arial" w:hAnsi="Arial" w:cs="Arial"/>
          <w:color w:val="000000"/>
        </w:rPr>
        <w:br/>
        <w:t xml:space="preserve">Where students are required to undertake school work after school, the time should not exceed forty-five minutes. </w:t>
      </w:r>
      <w:r w:rsidRPr="00E77BBE">
        <w:rPr>
          <w:rFonts w:ascii="Arial" w:hAnsi="Arial" w:cs="Arial"/>
          <w:color w:val="000000"/>
        </w:rPr>
        <w:br/>
      </w:r>
      <w:r w:rsidRPr="00E77BBE">
        <w:rPr>
          <w:rFonts w:ascii="Arial" w:hAnsi="Arial" w:cs="Arial"/>
          <w:color w:val="000000"/>
        </w:rPr>
        <w:br/>
        <w:t xml:space="preserve">The principal should ensure that parents/carers are informed at least the day before the detention. Where family circumstances are such that the completion of after-school work would create undue hardship (for example, where students regularly supervise younger siblings in the absence of parents/carers), the school may choose to negotiate alternative disciplinary measures with parents/carers. </w:t>
      </w:r>
      <w:r w:rsidRPr="00E77BBE">
        <w:rPr>
          <w:rFonts w:ascii="Arial" w:hAnsi="Arial" w:cs="Arial"/>
          <w:color w:val="000000"/>
        </w:rPr>
        <w:br/>
      </w:r>
    </w:p>
    <w:p w14:paraId="53EEA791" w14:textId="3D49714C" w:rsidR="00E77BBE" w:rsidRPr="002F060E" w:rsidRDefault="00E77BBE" w:rsidP="002F060E">
      <w:pPr>
        <w:pStyle w:val="ListParagraph"/>
        <w:widowControl w:val="0"/>
        <w:numPr>
          <w:ilvl w:val="0"/>
          <w:numId w:val="49"/>
        </w:numPr>
        <w:autoSpaceDE w:val="0"/>
        <w:autoSpaceDN w:val="0"/>
        <w:adjustRightInd w:val="0"/>
        <w:spacing w:after="0" w:line="240" w:lineRule="auto"/>
        <w:ind w:left="360"/>
        <w:rPr>
          <w:rFonts w:ascii="Arial" w:hAnsi="Arial" w:cs="Arial"/>
          <w:color w:val="000000"/>
        </w:rPr>
      </w:pPr>
      <w:r w:rsidRPr="00E77BBE">
        <w:rPr>
          <w:rFonts w:ascii="Arial" w:hAnsi="Arial" w:cs="Arial"/>
          <w:bCs/>
          <w:color w:val="000000"/>
        </w:rPr>
        <w:t xml:space="preserve">Convening of a support group (See </w:t>
      </w:r>
      <w:r w:rsidRPr="00E77BBE">
        <w:rPr>
          <w:rFonts w:ascii="Arial" w:hAnsi="Arial" w:cs="MetaPlusBook-Roman"/>
        </w:rPr>
        <w:t>Effective Schools are Engaging Schools - Student Engagement Policy Guidelines</w:t>
      </w:r>
      <w:r w:rsidRPr="00E77BBE">
        <w:rPr>
          <w:rFonts w:ascii="Arial" w:hAnsi="Arial" w:cs="Arial"/>
          <w:bCs/>
          <w:color w:val="000000"/>
        </w:rPr>
        <w:t xml:space="preserve"> for process required).</w:t>
      </w:r>
    </w:p>
    <w:p w14:paraId="58C45FC0" w14:textId="428F2166" w:rsidR="00865855" w:rsidRDefault="007A1946" w:rsidP="00661A7B">
      <w:pPr>
        <w:tabs>
          <w:tab w:val="left" w:pos="709"/>
        </w:tabs>
        <w:autoSpaceDE w:val="0"/>
        <w:autoSpaceDN w:val="0"/>
        <w:adjustRightInd w:val="0"/>
        <w:spacing w:before="120" w:after="120" w:line="240" w:lineRule="auto"/>
        <w:rPr>
          <w:rFonts w:ascii="Arial" w:hAnsi="Arial" w:cs="Arial"/>
          <w:color w:val="000000"/>
        </w:rPr>
      </w:pPr>
      <w:r>
        <w:rPr>
          <w:rFonts w:ascii="Arial" w:hAnsi="Arial" w:cs="Arial"/>
          <w:color w:val="000000"/>
        </w:rPr>
        <w:t>Information on grounds and processes for suspension and expulsion that our school will follow are available here:</w:t>
      </w:r>
      <w:r w:rsidRPr="007A1946">
        <w:t xml:space="preserve"> </w:t>
      </w:r>
      <w:hyperlink r:id="rId12" w:history="1">
        <w:r w:rsidRPr="00C90808">
          <w:rPr>
            <w:rStyle w:val="Hyperlink"/>
            <w:rFonts w:ascii="Arial" w:hAnsi="Arial" w:cs="Arial"/>
          </w:rPr>
          <w:t>http://www.education.vic.gov.au/school/principals/participation/Pages/discipline.aspx</w:t>
        </w:r>
      </w:hyperlink>
    </w:p>
    <w:p w14:paraId="5D96F27E" w14:textId="77777777" w:rsidR="00661A7B" w:rsidRDefault="00661A7B" w:rsidP="00661A7B">
      <w:pPr>
        <w:pStyle w:val="mv-element-p"/>
        <w:shd w:val="clear" w:color="auto" w:fill="FFFFFF"/>
        <w:spacing w:before="120" w:beforeAutospacing="0" w:after="120" w:afterAutospacing="0" w:line="338" w:lineRule="atLeast"/>
        <w:textAlignment w:val="baseline"/>
        <w:outlineLvl w:val="4"/>
        <w:rPr>
          <w:rFonts w:ascii="Arial" w:hAnsi="Arial" w:cs="Arial"/>
          <w:b/>
          <w:bCs/>
          <w:color w:val="444444"/>
          <w:sz w:val="20"/>
          <w:szCs w:val="20"/>
        </w:rPr>
      </w:pPr>
    </w:p>
    <w:p w14:paraId="009A30C1" w14:textId="77777777" w:rsidR="00865855" w:rsidRPr="00E87831" w:rsidRDefault="00865855" w:rsidP="00661A7B">
      <w:pPr>
        <w:numPr>
          <w:ilvl w:val="0"/>
          <w:numId w:val="5"/>
        </w:numPr>
        <w:tabs>
          <w:tab w:val="left" w:pos="567"/>
        </w:tabs>
        <w:spacing w:before="120" w:after="120" w:line="240" w:lineRule="auto"/>
        <w:ind w:left="567" w:hanging="567"/>
        <w:contextualSpacing/>
        <w:rPr>
          <w:rFonts w:ascii="Arial" w:hAnsi="Arial" w:cs="Arial"/>
          <w:b/>
          <w:sz w:val="24"/>
          <w:szCs w:val="24"/>
          <w:lang w:val="en-US"/>
        </w:rPr>
      </w:pPr>
      <w:r w:rsidRPr="00E87831">
        <w:rPr>
          <w:rFonts w:ascii="Arial" w:hAnsi="Arial" w:cs="Arial"/>
          <w:b/>
          <w:sz w:val="24"/>
          <w:szCs w:val="24"/>
          <w:lang w:val="en-US"/>
        </w:rPr>
        <w:t>Engaging with families</w:t>
      </w:r>
    </w:p>
    <w:p w14:paraId="072B455D" w14:textId="21BE5513" w:rsidR="00E87831" w:rsidRDefault="004B08D1" w:rsidP="00661A7B">
      <w:pPr>
        <w:tabs>
          <w:tab w:val="left" w:pos="0"/>
          <w:tab w:val="left" w:pos="709"/>
        </w:tabs>
        <w:spacing w:before="120" w:after="120"/>
        <w:rPr>
          <w:rFonts w:ascii="Arial" w:hAnsi="Arial"/>
        </w:rPr>
      </w:pPr>
      <w:r>
        <w:rPr>
          <w:rFonts w:ascii="Arial" w:hAnsi="Arial" w:cs="Arial"/>
          <w:color w:val="000000"/>
        </w:rPr>
        <w:t>WNPS</w:t>
      </w:r>
      <w:r w:rsidRPr="000A4F53">
        <w:rPr>
          <w:rFonts w:ascii="Arial" w:hAnsi="Arial"/>
        </w:rPr>
        <w:t xml:space="preserve"> </w:t>
      </w:r>
      <w:r w:rsidR="00E87831" w:rsidRPr="000A4F53">
        <w:rPr>
          <w:rFonts w:ascii="Arial" w:hAnsi="Arial"/>
        </w:rPr>
        <w:t xml:space="preserve">values parent / carer input into its operations and curriculum offerings and seeks feedback through the Parent Opinion survey, and from parent representatives on School Council. </w:t>
      </w:r>
    </w:p>
    <w:p w14:paraId="61B80BC9" w14:textId="5571E805" w:rsidR="00B735AE" w:rsidRPr="00B735AE" w:rsidRDefault="004B08D1" w:rsidP="00661A7B">
      <w:pPr>
        <w:tabs>
          <w:tab w:val="left" w:pos="0"/>
          <w:tab w:val="left" w:pos="709"/>
        </w:tabs>
        <w:spacing w:before="120" w:after="120"/>
        <w:rPr>
          <w:rFonts w:ascii="Arial" w:hAnsi="Arial"/>
        </w:rPr>
      </w:pPr>
      <w:r>
        <w:rPr>
          <w:rFonts w:ascii="Arial" w:hAnsi="Arial" w:cs="Arial"/>
          <w:color w:val="000000"/>
        </w:rPr>
        <w:t>WNPS</w:t>
      </w:r>
      <w:r w:rsidRPr="00B735AE">
        <w:rPr>
          <w:rFonts w:ascii="Arial" w:hAnsi="Arial"/>
        </w:rPr>
        <w:t xml:space="preserve"> </w:t>
      </w:r>
      <w:r w:rsidR="00B735AE" w:rsidRPr="00B735AE">
        <w:rPr>
          <w:rFonts w:ascii="Arial" w:hAnsi="Arial"/>
        </w:rPr>
        <w:t xml:space="preserve">will support families to engage in their child’s learning and build their capacity as active learners. It provides </w:t>
      </w:r>
      <w:r w:rsidR="00804175">
        <w:rPr>
          <w:rFonts w:ascii="Arial" w:hAnsi="Arial"/>
        </w:rPr>
        <w:t xml:space="preserve">an environment that </w:t>
      </w:r>
      <w:proofErr w:type="gramStart"/>
      <w:r w:rsidR="00804175">
        <w:rPr>
          <w:rFonts w:ascii="Arial" w:hAnsi="Arial"/>
        </w:rPr>
        <w:t xml:space="preserve">welcomes </w:t>
      </w:r>
      <w:r w:rsidR="00B735AE" w:rsidRPr="00B735AE">
        <w:rPr>
          <w:rFonts w:ascii="Arial" w:hAnsi="Arial"/>
        </w:rPr>
        <w:t xml:space="preserve"> parents</w:t>
      </w:r>
      <w:proofErr w:type="gramEnd"/>
      <w:r w:rsidR="00B735AE" w:rsidRPr="00B735AE">
        <w:rPr>
          <w:rFonts w:ascii="Arial" w:hAnsi="Arial"/>
        </w:rPr>
        <w:t xml:space="preserve">/carers and is responsive to them as partners in learning. </w:t>
      </w:r>
    </w:p>
    <w:p w14:paraId="6CA8FC5A" w14:textId="1630D594" w:rsidR="00B735AE" w:rsidRPr="00B735AE" w:rsidRDefault="004B08D1" w:rsidP="00661A7B">
      <w:pPr>
        <w:tabs>
          <w:tab w:val="left" w:pos="0"/>
          <w:tab w:val="left" w:pos="709"/>
        </w:tabs>
        <w:spacing w:before="120" w:after="120"/>
        <w:rPr>
          <w:rFonts w:ascii="Arial" w:hAnsi="Arial"/>
        </w:rPr>
      </w:pPr>
      <w:r>
        <w:rPr>
          <w:rFonts w:ascii="Arial" w:hAnsi="Arial" w:cs="Arial"/>
          <w:color w:val="000000"/>
        </w:rPr>
        <w:t>WNPS</w:t>
      </w:r>
      <w:r w:rsidRPr="00B735AE">
        <w:rPr>
          <w:rFonts w:ascii="Arial" w:hAnsi="Arial"/>
        </w:rPr>
        <w:t xml:space="preserve"> </w:t>
      </w:r>
      <w:r w:rsidR="00B735AE" w:rsidRPr="00B735AE">
        <w:rPr>
          <w:rFonts w:ascii="Arial" w:hAnsi="Arial"/>
        </w:rPr>
        <w:t>will create successful partnerships with parents/carers and families by:</w:t>
      </w:r>
    </w:p>
    <w:p w14:paraId="29E5FCD6" w14:textId="6FF657DD" w:rsidR="00B735AE" w:rsidRPr="001A5150" w:rsidRDefault="00B735A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ensuring all parents/carers are aware of the school’s Student Engagement Policy</w:t>
      </w:r>
    </w:p>
    <w:p w14:paraId="7721660C" w14:textId="77777777" w:rsidR="00B735AE" w:rsidRPr="001A5150" w:rsidRDefault="00B735A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conducting effective school-to-home and home-to-school communications</w:t>
      </w:r>
    </w:p>
    <w:p w14:paraId="5754BF10" w14:textId="77777777" w:rsidR="00B735AE" w:rsidRDefault="00B735A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providing volunteer opportunities to enable parents/carers and students to contribute</w:t>
      </w:r>
    </w:p>
    <w:p w14:paraId="6932A772" w14:textId="6B5C0270" w:rsidR="00B735AE" w:rsidRPr="00D81023" w:rsidRDefault="00B735A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 xml:space="preserve">involving families with </w:t>
      </w:r>
      <w:proofErr w:type="spellStart"/>
      <w:r w:rsidRPr="00B735AE">
        <w:rPr>
          <w:rFonts w:ascii="Arial" w:hAnsi="Arial" w:cs="Arial"/>
          <w:color w:val="000000"/>
        </w:rPr>
        <w:t>home</w:t>
      </w:r>
      <w:r w:rsidR="00804175">
        <w:rPr>
          <w:rFonts w:ascii="Arial" w:hAnsi="Arial" w:cs="Arial"/>
          <w:color w:val="000000"/>
        </w:rPr>
        <w:t>learning</w:t>
      </w:r>
      <w:proofErr w:type="spellEnd"/>
      <w:r w:rsidRPr="00B735AE">
        <w:rPr>
          <w:rFonts w:ascii="Arial" w:hAnsi="Arial" w:cs="Arial"/>
          <w:color w:val="000000"/>
        </w:rPr>
        <w:t xml:space="preserve"> and other curriculum-related activities </w:t>
      </w:r>
    </w:p>
    <w:p w14:paraId="574EAA10" w14:textId="77777777" w:rsidR="00B735AE" w:rsidRPr="00190C50" w:rsidRDefault="00B735A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involving families as participants in school decision-making</w:t>
      </w:r>
    </w:p>
    <w:p w14:paraId="7E56C45C" w14:textId="0F912DEE" w:rsidR="00B735AE" w:rsidRDefault="00B735AE"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coordinating resources and services from the community for families, students and the school</w:t>
      </w:r>
    </w:p>
    <w:p w14:paraId="027F604F" w14:textId="39A0B7E6" w:rsidR="00E43C5A" w:rsidRDefault="00E43C5A"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involving families in Student Support Groups</w:t>
      </w:r>
    </w:p>
    <w:p w14:paraId="3C485811" w14:textId="77777777" w:rsidR="00282732" w:rsidRDefault="00282732" w:rsidP="00661A7B">
      <w:pPr>
        <w:tabs>
          <w:tab w:val="left" w:pos="709"/>
        </w:tabs>
        <w:autoSpaceDE w:val="0"/>
        <w:autoSpaceDN w:val="0"/>
        <w:adjustRightInd w:val="0"/>
        <w:spacing w:before="120" w:after="120" w:line="240" w:lineRule="auto"/>
        <w:jc w:val="both"/>
        <w:rPr>
          <w:rFonts w:ascii="Arial" w:hAnsi="Arial" w:cs="Arial"/>
          <w:color w:val="000000"/>
        </w:rPr>
      </w:pPr>
    </w:p>
    <w:p w14:paraId="0A30F9BD" w14:textId="159C4B45" w:rsidR="003F2229" w:rsidRDefault="003F2229" w:rsidP="00661A7B">
      <w:pPr>
        <w:tabs>
          <w:tab w:val="left" w:pos="709"/>
        </w:tabs>
        <w:autoSpaceDE w:val="0"/>
        <w:autoSpaceDN w:val="0"/>
        <w:adjustRightInd w:val="0"/>
        <w:spacing w:before="120" w:after="120" w:line="240" w:lineRule="auto"/>
        <w:jc w:val="both"/>
        <w:rPr>
          <w:rFonts w:ascii="Arial" w:hAnsi="Arial" w:cs="Arial"/>
          <w:color w:val="000000"/>
        </w:rPr>
      </w:pPr>
      <w:proofErr w:type="gramStart"/>
      <w:r>
        <w:rPr>
          <w:rFonts w:ascii="Arial" w:hAnsi="Arial" w:cs="Arial"/>
          <w:color w:val="000000"/>
        </w:rPr>
        <w:t>Parents</w:t>
      </w:r>
      <w:proofErr w:type="gramEnd"/>
      <w:r w:rsidR="00CC18A5">
        <w:rPr>
          <w:rFonts w:ascii="Arial" w:hAnsi="Arial" w:cs="Arial"/>
          <w:color w:val="000000"/>
        </w:rPr>
        <w:t xml:space="preserve"> responsibilities for supporting their child’s attendance and engagement are outlined at Appendix 3. Furthermore, parents are expected to act in a respectful and constructive manner when dealing with our school. More detail on parent responsibilities and consequences for inappropriate behaviour are outlined in our Statement of </w:t>
      </w:r>
      <w:r w:rsidR="00804175">
        <w:rPr>
          <w:rFonts w:ascii="Arial" w:hAnsi="Arial" w:cs="Arial"/>
          <w:color w:val="000000"/>
        </w:rPr>
        <w:t>Rights and Responsibilities</w:t>
      </w:r>
      <w:r w:rsidR="00CC18A5">
        <w:rPr>
          <w:rFonts w:ascii="Arial" w:hAnsi="Arial" w:cs="Arial"/>
          <w:color w:val="000000"/>
        </w:rPr>
        <w:t xml:space="preserve"> </w:t>
      </w:r>
    </w:p>
    <w:p w14:paraId="05D859AC" w14:textId="77777777" w:rsidR="00CC18A5" w:rsidRDefault="00CC18A5" w:rsidP="00661A7B">
      <w:pPr>
        <w:tabs>
          <w:tab w:val="left" w:pos="709"/>
        </w:tabs>
        <w:autoSpaceDE w:val="0"/>
        <w:autoSpaceDN w:val="0"/>
        <w:adjustRightInd w:val="0"/>
        <w:spacing w:before="120" w:after="120" w:line="240" w:lineRule="auto"/>
        <w:jc w:val="both"/>
        <w:rPr>
          <w:rFonts w:ascii="Arial" w:hAnsi="Arial" w:cs="Arial"/>
          <w:color w:val="000000"/>
        </w:rPr>
      </w:pPr>
    </w:p>
    <w:p w14:paraId="364D1416" w14:textId="77777777" w:rsidR="00865855" w:rsidRPr="00E87831" w:rsidRDefault="00865855" w:rsidP="00661A7B">
      <w:pPr>
        <w:numPr>
          <w:ilvl w:val="0"/>
          <w:numId w:val="5"/>
        </w:numPr>
        <w:tabs>
          <w:tab w:val="left" w:pos="567"/>
        </w:tabs>
        <w:spacing w:before="120" w:after="120" w:line="240" w:lineRule="auto"/>
        <w:ind w:left="567" w:hanging="567"/>
        <w:contextualSpacing/>
        <w:rPr>
          <w:rFonts w:ascii="Arial" w:hAnsi="Arial" w:cs="Arial"/>
          <w:b/>
          <w:sz w:val="24"/>
          <w:szCs w:val="24"/>
          <w:lang w:val="en-US"/>
        </w:rPr>
      </w:pPr>
      <w:r w:rsidRPr="00E87831">
        <w:rPr>
          <w:rFonts w:ascii="Arial" w:hAnsi="Arial" w:cs="Arial"/>
          <w:b/>
          <w:sz w:val="24"/>
          <w:szCs w:val="24"/>
          <w:lang w:val="en-US"/>
        </w:rPr>
        <w:t>Evaluation</w:t>
      </w:r>
    </w:p>
    <w:p w14:paraId="1E1F8123" w14:textId="39A9DB5E" w:rsidR="00050114" w:rsidRPr="00050114" w:rsidRDefault="00050114" w:rsidP="00661A7B">
      <w:pPr>
        <w:tabs>
          <w:tab w:val="left" w:pos="709"/>
        </w:tabs>
        <w:autoSpaceDE w:val="0"/>
        <w:autoSpaceDN w:val="0"/>
        <w:adjustRightInd w:val="0"/>
        <w:spacing w:before="120" w:after="120" w:line="240" w:lineRule="auto"/>
        <w:jc w:val="both"/>
        <w:rPr>
          <w:rFonts w:ascii="Arial" w:hAnsi="Arial" w:cs="Arial"/>
          <w:b/>
          <w:color w:val="000000"/>
        </w:rPr>
      </w:pPr>
      <w:r w:rsidRPr="00050114">
        <w:rPr>
          <w:rFonts w:ascii="Arial" w:hAnsi="Arial" w:cs="Arial"/>
          <w:b/>
          <w:color w:val="000000"/>
        </w:rPr>
        <w:t>Data collection and analysis</w:t>
      </w:r>
    </w:p>
    <w:p w14:paraId="46085DC5" w14:textId="3F11C2BC" w:rsidR="004232FC" w:rsidRPr="004232FC" w:rsidRDefault="004232FC" w:rsidP="00661A7B">
      <w:pPr>
        <w:tabs>
          <w:tab w:val="left" w:pos="709"/>
        </w:tabs>
        <w:autoSpaceDE w:val="0"/>
        <w:autoSpaceDN w:val="0"/>
        <w:adjustRightInd w:val="0"/>
        <w:spacing w:before="120" w:after="120" w:line="240" w:lineRule="auto"/>
        <w:jc w:val="both"/>
        <w:rPr>
          <w:rFonts w:ascii="Arial" w:hAnsi="Arial" w:cs="Arial"/>
          <w:color w:val="000000"/>
        </w:rPr>
      </w:pPr>
      <w:r w:rsidRPr="004232FC">
        <w:rPr>
          <w:rFonts w:ascii="Arial" w:hAnsi="Arial" w:cs="Arial"/>
          <w:color w:val="000000"/>
        </w:rPr>
        <w:t>Data will be collected regarding frequency and types of wellbeing issues, so as to measur</w:t>
      </w:r>
      <w:r w:rsidR="00E87831">
        <w:rPr>
          <w:rFonts w:ascii="Arial" w:hAnsi="Arial" w:cs="Arial"/>
          <w:color w:val="000000"/>
        </w:rPr>
        <w:t xml:space="preserve">e </w:t>
      </w:r>
      <w:r w:rsidRPr="004232FC">
        <w:rPr>
          <w:rFonts w:ascii="Arial" w:hAnsi="Arial" w:cs="Arial"/>
          <w:color w:val="000000"/>
        </w:rPr>
        <w:t xml:space="preserve">the success or otherwise of school-based strategies and approaches.  </w:t>
      </w:r>
    </w:p>
    <w:p w14:paraId="4A022256" w14:textId="28005741" w:rsidR="004232FC" w:rsidRPr="001A5150" w:rsidRDefault="004232FC" w:rsidP="00661A7B">
      <w:pPr>
        <w:tabs>
          <w:tab w:val="left" w:pos="709"/>
        </w:tabs>
        <w:autoSpaceDE w:val="0"/>
        <w:autoSpaceDN w:val="0"/>
        <w:adjustRightInd w:val="0"/>
        <w:spacing w:before="120" w:after="120" w:line="240" w:lineRule="auto"/>
        <w:ind w:left="567" w:hanging="567"/>
        <w:jc w:val="both"/>
        <w:rPr>
          <w:rFonts w:ascii="Arial" w:hAnsi="Arial" w:cs="Arial"/>
          <w:color w:val="000000"/>
        </w:rPr>
      </w:pPr>
      <w:r w:rsidRPr="004232FC">
        <w:rPr>
          <w:rFonts w:ascii="Arial" w:hAnsi="Arial" w:cs="Arial"/>
          <w:color w:val="000000"/>
        </w:rPr>
        <w:t xml:space="preserve">Some sources of data </w:t>
      </w:r>
      <w:r w:rsidR="00282732">
        <w:rPr>
          <w:rFonts w:ascii="Arial" w:hAnsi="Arial" w:cs="Arial"/>
          <w:color w:val="000000"/>
        </w:rPr>
        <w:t xml:space="preserve">used </w:t>
      </w:r>
      <w:r w:rsidRPr="004232FC">
        <w:rPr>
          <w:rFonts w:ascii="Arial" w:hAnsi="Arial" w:cs="Arial"/>
          <w:color w:val="000000"/>
        </w:rPr>
        <w:t>are</w:t>
      </w:r>
      <w:r w:rsidRPr="008770C1">
        <w:rPr>
          <w:rFonts w:ascii="Arial" w:hAnsi="Arial" w:cs="Arial"/>
          <w:color w:val="333333"/>
        </w:rPr>
        <w:t>:</w:t>
      </w:r>
    </w:p>
    <w:p w14:paraId="4EEC19EE" w14:textId="30203381" w:rsidR="004232FC" w:rsidRPr="001A5150" w:rsidRDefault="004232FC"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the Attitudes to School Survey data</w:t>
      </w:r>
      <w:r w:rsidR="00804175">
        <w:rPr>
          <w:rFonts w:ascii="Arial" w:hAnsi="Arial" w:cs="Arial"/>
          <w:color w:val="000000"/>
        </w:rPr>
        <w:t xml:space="preserve"> (Foundation to year Six and Getting Along Survey)</w:t>
      </w:r>
    </w:p>
    <w:p w14:paraId="52AB8D63" w14:textId="77777777" w:rsidR="004232FC" w:rsidRPr="001A5150" w:rsidRDefault="004232FC"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school level report data</w:t>
      </w:r>
    </w:p>
    <w:p w14:paraId="1A5BE536" w14:textId="77777777" w:rsidR="004232FC" w:rsidRDefault="004232FC"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parent survey data</w:t>
      </w:r>
    </w:p>
    <w:p w14:paraId="5274FEB7" w14:textId="77777777" w:rsidR="004232FC" w:rsidRPr="009928F6" w:rsidRDefault="004232FC"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data from case management work with students</w:t>
      </w:r>
    </w:p>
    <w:p w14:paraId="6D5C91DD" w14:textId="77777777" w:rsidR="004232FC" w:rsidRPr="00D81023" w:rsidRDefault="004232FC" w:rsidP="00661A7B">
      <w:pPr>
        <w:numPr>
          <w:ilvl w:val="0"/>
          <w:numId w:val="48"/>
        </w:num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data extracted from software such as CASES21 or SOCS</w:t>
      </w:r>
    </w:p>
    <w:p w14:paraId="44517775" w14:textId="04609E9F" w:rsidR="00050114" w:rsidRPr="00050114" w:rsidRDefault="00050114" w:rsidP="00661A7B">
      <w:pPr>
        <w:tabs>
          <w:tab w:val="left" w:pos="709"/>
        </w:tabs>
        <w:autoSpaceDE w:val="0"/>
        <w:autoSpaceDN w:val="0"/>
        <w:adjustRightInd w:val="0"/>
        <w:spacing w:before="120" w:after="120" w:line="240" w:lineRule="auto"/>
        <w:jc w:val="both"/>
        <w:rPr>
          <w:rFonts w:ascii="Arial" w:hAnsi="Arial" w:cs="Arial"/>
          <w:b/>
          <w:color w:val="000000"/>
        </w:rPr>
      </w:pPr>
      <w:r w:rsidRPr="00050114">
        <w:rPr>
          <w:rFonts w:ascii="Arial" w:hAnsi="Arial" w:cs="Arial"/>
          <w:b/>
          <w:color w:val="000000"/>
        </w:rPr>
        <w:t>Review of this policy</w:t>
      </w:r>
    </w:p>
    <w:p w14:paraId="5A1953D8" w14:textId="769CBB42" w:rsidR="00B735AE" w:rsidRDefault="00B735AE" w:rsidP="00661A7B">
      <w:pPr>
        <w:tabs>
          <w:tab w:val="left" w:pos="709"/>
        </w:tabs>
        <w:autoSpaceDE w:val="0"/>
        <w:autoSpaceDN w:val="0"/>
        <w:adjustRightInd w:val="0"/>
        <w:spacing w:before="120" w:after="120" w:line="240" w:lineRule="auto"/>
        <w:jc w:val="both"/>
        <w:rPr>
          <w:rFonts w:ascii="Arial" w:hAnsi="Arial" w:cs="Arial"/>
          <w:color w:val="000000"/>
        </w:rPr>
      </w:pPr>
      <w:r w:rsidRPr="00B735AE">
        <w:rPr>
          <w:rFonts w:ascii="Arial" w:hAnsi="Arial" w:cs="Arial"/>
          <w:color w:val="000000"/>
        </w:rPr>
        <w:t xml:space="preserve">This policy will be reviewed </w:t>
      </w:r>
      <w:r w:rsidR="004B08D1">
        <w:rPr>
          <w:rFonts w:ascii="Arial" w:hAnsi="Arial" w:cs="Arial"/>
          <w:color w:val="000000"/>
        </w:rPr>
        <w:t>as part of the school’s five year review cycle</w:t>
      </w:r>
      <w:r w:rsidRPr="00B735AE">
        <w:rPr>
          <w:rFonts w:ascii="Arial" w:hAnsi="Arial" w:cs="Arial"/>
          <w:color w:val="000000"/>
        </w:rPr>
        <w:t xml:space="preserve"> or more often if neces</w:t>
      </w:r>
      <w:r>
        <w:rPr>
          <w:rFonts w:ascii="Arial" w:hAnsi="Arial" w:cs="Arial"/>
          <w:color w:val="000000"/>
        </w:rPr>
        <w:t xml:space="preserve">sary due to changes in </w:t>
      </w:r>
      <w:r w:rsidRPr="00B735AE">
        <w:rPr>
          <w:rFonts w:ascii="Arial" w:hAnsi="Arial" w:cs="Arial"/>
          <w:color w:val="000000"/>
        </w:rPr>
        <w:t>regulations or circumstances.</w:t>
      </w:r>
    </w:p>
    <w:p w14:paraId="698EA4F9" w14:textId="77777777" w:rsidR="00F95CCC" w:rsidRDefault="00F95CCC" w:rsidP="00661A7B">
      <w:pPr>
        <w:tabs>
          <w:tab w:val="left" w:pos="709"/>
        </w:tabs>
        <w:autoSpaceDE w:val="0"/>
        <w:autoSpaceDN w:val="0"/>
        <w:adjustRightInd w:val="0"/>
        <w:spacing w:before="120" w:after="120" w:line="240" w:lineRule="auto"/>
        <w:jc w:val="both"/>
        <w:rPr>
          <w:rFonts w:ascii="Arial" w:hAnsi="Arial" w:cs="Arial"/>
          <w:color w:val="000000"/>
        </w:rPr>
      </w:pPr>
    </w:p>
    <w:p w14:paraId="3F5C08F9" w14:textId="513D33AB" w:rsidR="00601F0E" w:rsidRPr="00601F0E" w:rsidRDefault="00601F0E" w:rsidP="00F95CCC">
      <w:pPr>
        <w:numPr>
          <w:ilvl w:val="0"/>
          <w:numId w:val="5"/>
        </w:numPr>
        <w:tabs>
          <w:tab w:val="left" w:pos="567"/>
        </w:tabs>
        <w:spacing w:before="120" w:after="120" w:line="240" w:lineRule="auto"/>
        <w:ind w:left="567" w:hanging="567"/>
        <w:contextualSpacing/>
        <w:rPr>
          <w:rFonts w:ascii="Arial" w:hAnsi="Arial" w:cs="Arial"/>
          <w:b/>
          <w:sz w:val="24"/>
          <w:szCs w:val="24"/>
          <w:lang w:val="en-US"/>
        </w:rPr>
      </w:pPr>
      <w:r>
        <w:rPr>
          <w:rFonts w:ascii="Arial" w:hAnsi="Arial" w:cs="Arial"/>
          <w:b/>
          <w:sz w:val="24"/>
          <w:szCs w:val="24"/>
          <w:lang w:val="en-US"/>
        </w:rPr>
        <w:t>Appendices</w:t>
      </w:r>
      <w:r w:rsidRPr="00601F0E">
        <w:rPr>
          <w:rFonts w:ascii="Arial" w:hAnsi="Arial" w:cs="Arial"/>
          <w:b/>
          <w:sz w:val="24"/>
          <w:szCs w:val="24"/>
          <w:lang w:val="en-US"/>
        </w:rPr>
        <w:t xml:space="preserve"> and </w:t>
      </w:r>
      <w:r w:rsidR="00CC18A5">
        <w:rPr>
          <w:rFonts w:ascii="Arial" w:hAnsi="Arial" w:cs="Arial"/>
          <w:b/>
          <w:sz w:val="24"/>
          <w:szCs w:val="24"/>
          <w:lang w:val="en-US"/>
        </w:rPr>
        <w:t>Related Policies</w:t>
      </w:r>
      <w:r>
        <w:rPr>
          <w:rFonts w:ascii="Arial" w:hAnsi="Arial" w:cs="Arial"/>
          <w:b/>
          <w:sz w:val="24"/>
          <w:szCs w:val="24"/>
          <w:lang w:val="en-US"/>
        </w:rPr>
        <w:t xml:space="preserve"> </w:t>
      </w:r>
    </w:p>
    <w:p w14:paraId="08E87D01" w14:textId="77777777" w:rsidR="00601F0E" w:rsidRDefault="00601F0E" w:rsidP="00661A7B">
      <w:pPr>
        <w:tabs>
          <w:tab w:val="left" w:pos="567"/>
          <w:tab w:val="left" w:pos="709"/>
        </w:tabs>
        <w:spacing w:before="120" w:after="120" w:line="240" w:lineRule="auto"/>
        <w:ind w:left="567"/>
        <w:contextualSpacing/>
        <w:jc w:val="both"/>
        <w:rPr>
          <w:rFonts w:cs="Arial"/>
        </w:rPr>
      </w:pPr>
    </w:p>
    <w:p w14:paraId="40133BAE" w14:textId="34B00037" w:rsidR="00723A94" w:rsidRDefault="00601F0E" w:rsidP="00661A7B">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A</w:t>
      </w:r>
      <w:r w:rsidR="00723A94" w:rsidRPr="00601F0E">
        <w:rPr>
          <w:rFonts w:ascii="Arial" w:hAnsi="Arial" w:cs="Arial"/>
          <w:color w:val="000000"/>
        </w:rPr>
        <w:t xml:space="preserve">ppendix </w:t>
      </w:r>
      <w:r>
        <w:rPr>
          <w:rFonts w:ascii="Arial" w:hAnsi="Arial" w:cs="Arial"/>
          <w:color w:val="000000"/>
        </w:rPr>
        <w:t>1</w:t>
      </w:r>
      <w:r w:rsidR="00723A94" w:rsidRPr="00601F0E">
        <w:rPr>
          <w:rFonts w:ascii="Arial" w:hAnsi="Arial" w:cs="Arial"/>
          <w:color w:val="000000"/>
        </w:rPr>
        <w:t xml:space="preserve">: </w:t>
      </w:r>
      <w:r>
        <w:rPr>
          <w:rFonts w:ascii="Arial" w:hAnsi="Arial" w:cs="Arial"/>
          <w:color w:val="000000"/>
        </w:rPr>
        <w:t>Statement of Rights and Responsibilities</w:t>
      </w:r>
    </w:p>
    <w:p w14:paraId="602FC3D0" w14:textId="523E1493" w:rsidR="00601F0E" w:rsidRPr="00601F0E" w:rsidRDefault="00601F0E" w:rsidP="00661A7B">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A</w:t>
      </w:r>
      <w:r w:rsidRPr="00601F0E">
        <w:rPr>
          <w:rFonts w:ascii="Arial" w:hAnsi="Arial" w:cs="Arial"/>
          <w:color w:val="000000"/>
        </w:rPr>
        <w:t xml:space="preserve">ppendix </w:t>
      </w:r>
      <w:r>
        <w:rPr>
          <w:rFonts w:ascii="Arial" w:hAnsi="Arial" w:cs="Arial"/>
          <w:color w:val="000000"/>
        </w:rPr>
        <w:t>2</w:t>
      </w:r>
      <w:r w:rsidRPr="00601F0E">
        <w:rPr>
          <w:rFonts w:ascii="Arial" w:hAnsi="Arial" w:cs="Arial"/>
          <w:color w:val="000000"/>
        </w:rPr>
        <w:t xml:space="preserve">: </w:t>
      </w:r>
      <w:r>
        <w:rPr>
          <w:rFonts w:ascii="Arial" w:hAnsi="Arial" w:cs="Arial"/>
          <w:color w:val="000000"/>
        </w:rPr>
        <w:t>Student Engagement Strategies</w:t>
      </w:r>
    </w:p>
    <w:p w14:paraId="494F0194" w14:textId="6AA51D05" w:rsidR="00601F0E" w:rsidRPr="00601F0E" w:rsidRDefault="00601F0E" w:rsidP="00661A7B">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A</w:t>
      </w:r>
      <w:r w:rsidRPr="00601F0E">
        <w:rPr>
          <w:rFonts w:ascii="Arial" w:hAnsi="Arial" w:cs="Arial"/>
          <w:color w:val="000000"/>
        </w:rPr>
        <w:t xml:space="preserve">ppendix </w:t>
      </w:r>
      <w:r>
        <w:rPr>
          <w:rFonts w:ascii="Arial" w:hAnsi="Arial" w:cs="Arial"/>
          <w:color w:val="000000"/>
        </w:rPr>
        <w:t>3</w:t>
      </w:r>
      <w:r w:rsidRPr="00601F0E">
        <w:rPr>
          <w:rFonts w:ascii="Arial" w:hAnsi="Arial" w:cs="Arial"/>
          <w:color w:val="000000"/>
        </w:rPr>
        <w:t xml:space="preserve">: </w:t>
      </w:r>
      <w:r>
        <w:rPr>
          <w:rFonts w:ascii="Arial" w:hAnsi="Arial" w:cs="Arial"/>
          <w:color w:val="000000"/>
        </w:rPr>
        <w:t>Behaviour expectations</w:t>
      </w:r>
    </w:p>
    <w:p w14:paraId="4E21E3A8" w14:textId="7AB16D9A" w:rsidR="00601F0E" w:rsidRPr="00601F0E" w:rsidRDefault="00601F0E" w:rsidP="00661A7B">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A</w:t>
      </w:r>
      <w:r w:rsidRPr="00601F0E">
        <w:rPr>
          <w:rFonts w:ascii="Arial" w:hAnsi="Arial" w:cs="Arial"/>
          <w:color w:val="000000"/>
        </w:rPr>
        <w:t xml:space="preserve">ppendix </w:t>
      </w:r>
      <w:r>
        <w:rPr>
          <w:rFonts w:ascii="Arial" w:hAnsi="Arial" w:cs="Arial"/>
          <w:color w:val="000000"/>
        </w:rPr>
        <w:t>4</w:t>
      </w:r>
      <w:r w:rsidRPr="00601F0E">
        <w:rPr>
          <w:rFonts w:ascii="Arial" w:hAnsi="Arial" w:cs="Arial"/>
          <w:color w:val="000000"/>
        </w:rPr>
        <w:t xml:space="preserve">: </w:t>
      </w:r>
      <w:r>
        <w:rPr>
          <w:rFonts w:ascii="Arial" w:hAnsi="Arial" w:cs="Arial"/>
          <w:color w:val="000000"/>
        </w:rPr>
        <w:t>Staged response to behaviour issues</w:t>
      </w:r>
    </w:p>
    <w:p w14:paraId="67F9B98D" w14:textId="6BEA25A7" w:rsidR="00601F0E" w:rsidRPr="00601F0E" w:rsidRDefault="00601F0E" w:rsidP="00661A7B">
      <w:pPr>
        <w:tabs>
          <w:tab w:val="left" w:pos="709"/>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A</w:t>
      </w:r>
      <w:r w:rsidRPr="00601F0E">
        <w:rPr>
          <w:rFonts w:ascii="Arial" w:hAnsi="Arial" w:cs="Arial"/>
          <w:color w:val="000000"/>
        </w:rPr>
        <w:t xml:space="preserve">ppendix </w:t>
      </w:r>
      <w:r>
        <w:rPr>
          <w:rFonts w:ascii="Arial" w:hAnsi="Arial" w:cs="Arial"/>
          <w:color w:val="000000"/>
        </w:rPr>
        <w:t>5</w:t>
      </w:r>
      <w:r w:rsidRPr="00601F0E">
        <w:rPr>
          <w:rFonts w:ascii="Arial" w:hAnsi="Arial" w:cs="Arial"/>
          <w:color w:val="000000"/>
        </w:rPr>
        <w:t xml:space="preserve">: </w:t>
      </w:r>
      <w:r>
        <w:rPr>
          <w:rFonts w:ascii="Arial" w:hAnsi="Arial" w:cs="Arial"/>
          <w:color w:val="000000"/>
        </w:rPr>
        <w:t xml:space="preserve">Process </w:t>
      </w:r>
      <w:r w:rsidRPr="00601F0E">
        <w:rPr>
          <w:rFonts w:ascii="Arial" w:hAnsi="Arial" w:cs="Arial"/>
          <w:color w:val="000000"/>
        </w:rPr>
        <w:t>for responding to breaches of Behaviour Expectations</w:t>
      </w:r>
    </w:p>
    <w:p w14:paraId="61081ED6" w14:textId="7F0E6B42" w:rsidR="00601F0E" w:rsidRDefault="00601F0E" w:rsidP="00661A7B">
      <w:pPr>
        <w:pStyle w:val="BodyText2"/>
        <w:tabs>
          <w:tab w:val="left" w:pos="709"/>
        </w:tabs>
        <w:spacing w:before="120" w:after="120" w:line="240" w:lineRule="auto"/>
        <w:ind w:left="0" w:firstLine="0"/>
        <w:rPr>
          <w:rFonts w:cs="Arial"/>
          <w:szCs w:val="22"/>
        </w:rPr>
      </w:pPr>
      <w:r>
        <w:rPr>
          <w:rFonts w:cs="Arial"/>
          <w:szCs w:val="22"/>
        </w:rPr>
        <w:t xml:space="preserve">This policy is informed by the Department of Education and Early Childhood Development Student Engagement and inclusion Guidance available at </w:t>
      </w:r>
      <w:hyperlink r:id="rId13" w:history="1">
        <w:r w:rsidRPr="00C90808">
          <w:rPr>
            <w:rStyle w:val="Hyperlink"/>
            <w:rFonts w:cs="Arial"/>
            <w:szCs w:val="22"/>
          </w:rPr>
          <w:t>http://www.education.vic.gov.au/school/principals/participation/Pages/studentengagementguidance.aspx</w:t>
        </w:r>
      </w:hyperlink>
    </w:p>
    <w:p w14:paraId="67ED0C79" w14:textId="36EFD84A" w:rsidR="00EF7A43" w:rsidRPr="002F060E" w:rsidRDefault="00EF7A43" w:rsidP="00661A7B">
      <w:pPr>
        <w:pStyle w:val="BodyText2"/>
        <w:tabs>
          <w:tab w:val="left" w:pos="709"/>
        </w:tabs>
        <w:spacing w:before="120" w:after="120" w:line="240" w:lineRule="auto"/>
        <w:ind w:left="0" w:firstLine="0"/>
        <w:rPr>
          <w:rFonts w:cs="Arial"/>
          <w:i/>
          <w:color w:val="FF0000"/>
          <w:szCs w:val="22"/>
        </w:rPr>
        <w:sectPr w:rsidR="00EF7A43" w:rsidRPr="002F060E" w:rsidSect="00FC47E8">
          <w:headerReference w:type="default" r:id="rId14"/>
          <w:footerReference w:type="default" r:id="rId15"/>
          <w:pgSz w:w="11906" w:h="16838"/>
          <w:pgMar w:top="1440" w:right="1440" w:bottom="1440" w:left="1418" w:header="708" w:footer="708" w:gutter="0"/>
          <w:cols w:space="708"/>
          <w:docGrid w:linePitch="360"/>
        </w:sectPr>
      </w:pPr>
      <w:r>
        <w:rPr>
          <w:rFonts w:cs="Arial"/>
          <w:szCs w:val="22"/>
        </w:rPr>
        <w:t>Related policies:</w:t>
      </w:r>
      <w:r w:rsidR="002F060E">
        <w:rPr>
          <w:rFonts w:cs="Arial"/>
          <w:szCs w:val="22"/>
        </w:rPr>
        <w:t xml:space="preserve"> </w:t>
      </w:r>
      <w:r w:rsidR="002F060E" w:rsidRPr="002F060E">
        <w:rPr>
          <w:rFonts w:cs="Arial"/>
          <w:i/>
          <w:szCs w:val="22"/>
        </w:rPr>
        <w:t>Warragul North PS</w:t>
      </w:r>
      <w:r w:rsidR="002F060E">
        <w:rPr>
          <w:rFonts w:cs="Arial"/>
          <w:szCs w:val="22"/>
        </w:rPr>
        <w:t xml:space="preserve"> </w:t>
      </w:r>
      <w:r w:rsidR="002F060E">
        <w:rPr>
          <w:rFonts w:cs="Arial"/>
          <w:i/>
          <w:color w:val="FF0000"/>
          <w:szCs w:val="22"/>
        </w:rPr>
        <w:t xml:space="preserve"> </w:t>
      </w:r>
      <w:r w:rsidR="002F060E" w:rsidRPr="002F060E">
        <w:rPr>
          <w:rFonts w:cs="Arial"/>
          <w:i/>
          <w:szCs w:val="22"/>
        </w:rPr>
        <w:t>Behaviour Management policy, Equal Opportunity policy, Stop the Bullying and Harassment policy, Attendance Policy</w:t>
      </w:r>
    </w:p>
    <w:p w14:paraId="6C2F6A75" w14:textId="4EE203D8" w:rsidR="00E43C5A" w:rsidRDefault="00E43C5A" w:rsidP="00661A7B">
      <w:pPr>
        <w:tabs>
          <w:tab w:val="left" w:pos="0"/>
          <w:tab w:val="left" w:pos="709"/>
        </w:tabs>
        <w:spacing w:before="120" w:after="120"/>
        <w:ind w:left="567" w:hanging="567"/>
        <w:jc w:val="right"/>
        <w:rPr>
          <w:rFonts w:ascii="Arial" w:hAnsi="Arial" w:cs="Arial"/>
          <w:b/>
          <w:sz w:val="28"/>
          <w:szCs w:val="28"/>
        </w:rPr>
      </w:pPr>
      <w:r>
        <w:rPr>
          <w:rFonts w:ascii="Arial" w:hAnsi="Arial" w:cs="Arial"/>
          <w:b/>
          <w:sz w:val="28"/>
          <w:szCs w:val="28"/>
        </w:rPr>
        <w:lastRenderedPageBreak/>
        <w:t xml:space="preserve">Appendix </w:t>
      </w:r>
      <w:r w:rsidR="00282732">
        <w:rPr>
          <w:rFonts w:ascii="Arial" w:hAnsi="Arial" w:cs="Arial"/>
          <w:b/>
          <w:sz w:val="28"/>
          <w:szCs w:val="28"/>
        </w:rPr>
        <w:t>1</w:t>
      </w:r>
    </w:p>
    <w:p w14:paraId="218DCB22" w14:textId="72140C5A" w:rsidR="00723A94" w:rsidRDefault="0049067B" w:rsidP="00661A7B">
      <w:pPr>
        <w:tabs>
          <w:tab w:val="left" w:pos="0"/>
          <w:tab w:val="left" w:pos="709"/>
        </w:tabs>
        <w:spacing w:before="120" w:after="120"/>
        <w:ind w:left="567" w:hanging="567"/>
        <w:jc w:val="center"/>
        <w:rPr>
          <w:rFonts w:ascii="Arial" w:hAnsi="Arial" w:cs="Arial"/>
          <w:b/>
          <w:sz w:val="28"/>
          <w:szCs w:val="28"/>
        </w:rPr>
      </w:pPr>
      <w:r>
        <w:rPr>
          <w:rFonts w:ascii="Arial" w:hAnsi="Arial" w:cs="Arial"/>
          <w:b/>
          <w:sz w:val="28"/>
          <w:szCs w:val="28"/>
        </w:rPr>
        <w:t>STATEMENT OF RIGHTS AND RESPONSIBILITIES</w:t>
      </w:r>
    </w:p>
    <w:p w14:paraId="06DEB8D1" w14:textId="0E9F5207" w:rsidR="004232FC" w:rsidRPr="000A4F53" w:rsidRDefault="004E732F" w:rsidP="00661A7B">
      <w:pPr>
        <w:tabs>
          <w:tab w:val="left" w:pos="0"/>
          <w:tab w:val="left" w:pos="709"/>
        </w:tabs>
        <w:spacing w:before="120" w:after="120"/>
        <w:rPr>
          <w:rFonts w:ascii="Arial" w:hAnsi="Arial"/>
        </w:rPr>
      </w:pPr>
      <w:r w:rsidRPr="000A4F53">
        <w:rPr>
          <w:rFonts w:ascii="Arial" w:hAnsi="Arial"/>
        </w:rPr>
        <w:t xml:space="preserve">It is the right of all members of the </w:t>
      </w:r>
      <w:r w:rsidR="00804175">
        <w:rPr>
          <w:rFonts w:ascii="Arial" w:hAnsi="Arial"/>
        </w:rPr>
        <w:t>s</w:t>
      </w:r>
      <w:r w:rsidR="00B34D84">
        <w:rPr>
          <w:rFonts w:ascii="Arial" w:hAnsi="Arial"/>
        </w:rPr>
        <w:t>chool</w:t>
      </w:r>
      <w:r w:rsidRPr="000A4F53">
        <w:rPr>
          <w:rFonts w:ascii="Arial" w:hAnsi="Arial"/>
        </w:rPr>
        <w:t xml:space="preserve"> </w:t>
      </w:r>
      <w:r w:rsidR="004232FC">
        <w:rPr>
          <w:rFonts w:ascii="Arial" w:hAnsi="Arial"/>
        </w:rPr>
        <w:t xml:space="preserve">community to experience a safe </w:t>
      </w:r>
      <w:r w:rsidRPr="000A4F53">
        <w:rPr>
          <w:rFonts w:ascii="Arial" w:hAnsi="Arial"/>
        </w:rPr>
        <w:t xml:space="preserve">and supportive learning and teaching </w:t>
      </w:r>
      <w:r w:rsidR="00842FDB">
        <w:rPr>
          <w:rFonts w:ascii="Arial" w:hAnsi="Arial"/>
        </w:rPr>
        <w:t>environment. Staff, students,</w:t>
      </w:r>
      <w:r w:rsidRPr="000A4F53">
        <w:rPr>
          <w:rFonts w:ascii="Arial" w:hAnsi="Arial"/>
        </w:rPr>
        <w:t xml:space="preserve"> parents/ carers</w:t>
      </w:r>
      <w:r w:rsidR="00842FDB">
        <w:rPr>
          <w:rFonts w:ascii="Arial" w:hAnsi="Arial"/>
        </w:rPr>
        <w:t xml:space="preserve"> and visitors to the school</w:t>
      </w:r>
      <w:r w:rsidRPr="000A4F53">
        <w:rPr>
          <w:rFonts w:ascii="Arial" w:hAnsi="Arial"/>
        </w:rPr>
        <w:t xml:space="preserve"> have a right to be treated with respect, and enjoy an environment free from bullying (including cyber bullying), harassment, violence, discrimination or intimidation. (Refer to our</w:t>
      </w:r>
      <w:r w:rsidR="00842FDB">
        <w:rPr>
          <w:rFonts w:ascii="Arial" w:hAnsi="Arial"/>
        </w:rPr>
        <w:t xml:space="preserve"> Stop the</w:t>
      </w:r>
      <w:r w:rsidRPr="000A4F53">
        <w:rPr>
          <w:rFonts w:ascii="Arial" w:hAnsi="Arial"/>
        </w:rPr>
        <w:t xml:space="preserve"> Bullying</w:t>
      </w:r>
      <w:r w:rsidR="004232FC">
        <w:rPr>
          <w:rFonts w:ascii="Arial" w:hAnsi="Arial"/>
        </w:rPr>
        <w:t xml:space="preserve"> </w:t>
      </w:r>
      <w:r w:rsidR="003676EF">
        <w:rPr>
          <w:rFonts w:ascii="Arial" w:hAnsi="Arial"/>
        </w:rPr>
        <w:t xml:space="preserve">and Harassment </w:t>
      </w:r>
      <w:r w:rsidR="004232FC">
        <w:rPr>
          <w:rFonts w:ascii="Arial" w:hAnsi="Arial"/>
        </w:rPr>
        <w:t xml:space="preserve">Policy and </w:t>
      </w:r>
      <w:r w:rsidRPr="000A4F53">
        <w:rPr>
          <w:rFonts w:ascii="Arial" w:hAnsi="Arial"/>
        </w:rPr>
        <w:t>Equal Opportunity Policy</w:t>
      </w:r>
      <w:r w:rsidR="004232FC">
        <w:rPr>
          <w:rFonts w:ascii="Arial" w:hAnsi="Arial"/>
        </w:rPr>
        <w:t>).</w:t>
      </w:r>
    </w:p>
    <w:p w14:paraId="2964F023" w14:textId="1A3178D1" w:rsidR="004E732F" w:rsidRPr="000A4F53" w:rsidRDefault="004E732F" w:rsidP="00661A7B">
      <w:pPr>
        <w:tabs>
          <w:tab w:val="left" w:pos="0"/>
          <w:tab w:val="left" w:pos="709"/>
        </w:tabs>
        <w:spacing w:before="120" w:after="120"/>
        <w:rPr>
          <w:rFonts w:ascii="Arial" w:hAnsi="Arial"/>
        </w:rPr>
      </w:pPr>
      <w:r w:rsidRPr="000A4F53">
        <w:rPr>
          <w:rFonts w:ascii="Arial" w:hAnsi="Arial"/>
        </w:rPr>
        <w:t>Teachers also have the rights to be informed, within Privacy requirements, about matters relating to s</w:t>
      </w:r>
      <w:r w:rsidR="00050114">
        <w:rPr>
          <w:rFonts w:ascii="Arial" w:hAnsi="Arial"/>
        </w:rPr>
        <w:t>tudents that may impact on the</w:t>
      </w:r>
      <w:r w:rsidRPr="000A4F53">
        <w:rPr>
          <w:rFonts w:ascii="Arial" w:hAnsi="Arial"/>
        </w:rPr>
        <w:t xml:space="preserve"> teaching and learning for that student.</w:t>
      </w:r>
    </w:p>
    <w:p w14:paraId="205D29C3" w14:textId="77777777" w:rsidR="004E732F" w:rsidRPr="000A4F53" w:rsidRDefault="004E732F" w:rsidP="00661A7B">
      <w:pPr>
        <w:tabs>
          <w:tab w:val="left" w:pos="0"/>
          <w:tab w:val="left" w:pos="709"/>
        </w:tabs>
        <w:spacing w:before="120" w:after="120"/>
        <w:rPr>
          <w:rFonts w:ascii="Arial" w:hAnsi="Arial"/>
        </w:rPr>
      </w:pPr>
      <w:r w:rsidRPr="000A4F53">
        <w:rPr>
          <w:rFonts w:ascii="Arial" w:hAnsi="Arial"/>
        </w:rPr>
        <w:t xml:space="preserve">Students have a responsibility to contribute positively to the educational experience for themselves and other students, to participate fully in the school’s educational program, and to ensure that their behaviours demonstrate respect for themselves, their peers, their teachers and all other members of the school community. </w:t>
      </w:r>
    </w:p>
    <w:p w14:paraId="3117D669" w14:textId="77777777" w:rsidR="004E732F" w:rsidRPr="000A4F53" w:rsidRDefault="004E732F" w:rsidP="00661A7B">
      <w:pPr>
        <w:tabs>
          <w:tab w:val="left" w:pos="0"/>
          <w:tab w:val="left" w:pos="709"/>
        </w:tabs>
        <w:spacing w:before="120" w:after="120"/>
        <w:rPr>
          <w:rFonts w:ascii="Arial" w:hAnsi="Arial"/>
        </w:rPr>
      </w:pPr>
      <w:r w:rsidRPr="000A4F53">
        <w:rPr>
          <w:rFonts w:ascii="Arial" w:hAnsi="Arial"/>
        </w:rPr>
        <w:t>Parents/ carers have a responsibility to take an active interest in their child’s educational progress, model and reinforce positive behaviours and ensure their child’s regular attendance.  They have a responsibility to support the school in maintaining a safe and respectful learning environment for all students, and engage in regular and constructive communication with school staff regarding their child’s learning.</w:t>
      </w:r>
    </w:p>
    <w:p w14:paraId="7A89594D" w14:textId="1558264D" w:rsidR="004E732F" w:rsidRPr="000A4F53" w:rsidRDefault="004E732F" w:rsidP="00661A7B">
      <w:pPr>
        <w:tabs>
          <w:tab w:val="left" w:pos="0"/>
          <w:tab w:val="left" w:pos="709"/>
        </w:tabs>
        <w:spacing w:before="120" w:after="120"/>
        <w:rPr>
          <w:rFonts w:ascii="Arial" w:hAnsi="Arial"/>
        </w:rPr>
      </w:pPr>
      <w:r w:rsidRPr="000A4F53">
        <w:rPr>
          <w:rFonts w:ascii="Arial" w:hAnsi="Arial"/>
        </w:rPr>
        <w:t>Teachers have a responsibility to demonstrate the standards set by the Victorian Institute of Teaching. That is, to know how students learn and how to teach them effectively, know the content they teach, know their students, plan and assess for effective learning, create and maintain safe and challenging learning environments, and use a range of strategies to engage students in effective learning. Teachers also have a responsibility to fairly, reasonably and consistently implement the Student Engagement</w:t>
      </w:r>
      <w:r w:rsidR="003676EF">
        <w:rPr>
          <w:rFonts w:ascii="Arial" w:hAnsi="Arial"/>
        </w:rPr>
        <w:t xml:space="preserve"> and </w:t>
      </w:r>
      <w:proofErr w:type="gramStart"/>
      <w:r w:rsidR="003676EF">
        <w:rPr>
          <w:rFonts w:ascii="Arial" w:hAnsi="Arial"/>
        </w:rPr>
        <w:t xml:space="preserve">Inclusion </w:t>
      </w:r>
      <w:r w:rsidRPr="000A4F53">
        <w:rPr>
          <w:rFonts w:ascii="Arial" w:hAnsi="Arial"/>
        </w:rPr>
        <w:t xml:space="preserve"> Policy</w:t>
      </w:r>
      <w:proofErr w:type="gramEnd"/>
      <w:r w:rsidRPr="000A4F53">
        <w:rPr>
          <w:rFonts w:ascii="Arial" w:hAnsi="Arial"/>
        </w:rPr>
        <w:t>.</w:t>
      </w:r>
    </w:p>
    <w:p w14:paraId="0233D30A" w14:textId="5856610D" w:rsidR="00F95CCC" w:rsidRDefault="004E732F" w:rsidP="00661A7B">
      <w:pPr>
        <w:tabs>
          <w:tab w:val="left" w:pos="0"/>
          <w:tab w:val="left" w:pos="709"/>
        </w:tabs>
        <w:spacing w:before="120" w:after="120"/>
        <w:rPr>
          <w:rFonts w:ascii="Arial" w:hAnsi="Arial"/>
        </w:rPr>
      </w:pPr>
      <w:r w:rsidRPr="000A4F53">
        <w:rPr>
          <w:rFonts w:ascii="Arial" w:hAnsi="Arial"/>
        </w:rPr>
        <w:t>All members have an obligation to ensure school property is appropriately used and maintained.</w:t>
      </w:r>
    </w:p>
    <w:p w14:paraId="49230575" w14:textId="05D0F7F5" w:rsidR="00F95CCC" w:rsidRDefault="00F95CCC" w:rsidP="00661A7B">
      <w:pPr>
        <w:tabs>
          <w:tab w:val="left" w:pos="0"/>
          <w:tab w:val="left" w:pos="709"/>
        </w:tabs>
        <w:spacing w:before="120" w:after="120"/>
        <w:rPr>
          <w:rFonts w:ascii="Arial" w:hAnsi="Arial"/>
          <w:b/>
          <w:sz w:val="28"/>
          <w:szCs w:val="28"/>
        </w:rPr>
      </w:pPr>
      <w:r>
        <w:rPr>
          <w:rFonts w:ascii="Arial" w:hAnsi="Arial"/>
        </w:rPr>
        <w:br w:type="page"/>
      </w:r>
      <w:r w:rsidRPr="00F95CCC">
        <w:rPr>
          <w:rFonts w:ascii="Arial" w:hAnsi="Arial"/>
          <w:b/>
          <w:sz w:val="28"/>
          <w:szCs w:val="28"/>
        </w:rPr>
        <w:lastRenderedPageBreak/>
        <w:t>Student Engagement Strategies</w:t>
      </w:r>
      <w:r w:rsidRPr="00F95CCC">
        <w:rPr>
          <w:rFonts w:ascii="Arial" w:hAnsi="Arial"/>
          <w:b/>
          <w:sz w:val="28"/>
          <w:szCs w:val="28"/>
        </w:rPr>
        <w:tab/>
      </w:r>
      <w:r w:rsidRPr="00F95CCC">
        <w:rPr>
          <w:rFonts w:ascii="Arial" w:hAnsi="Arial"/>
          <w:b/>
          <w:sz w:val="28"/>
          <w:szCs w:val="28"/>
        </w:rPr>
        <w:tab/>
      </w:r>
      <w:r w:rsidRPr="00F95CCC">
        <w:rPr>
          <w:rFonts w:ascii="Arial" w:hAnsi="Arial"/>
          <w:b/>
          <w:sz w:val="28"/>
          <w:szCs w:val="28"/>
        </w:rPr>
        <w:tab/>
      </w:r>
      <w:r w:rsidRPr="00F95CCC">
        <w:rPr>
          <w:rFonts w:ascii="Arial" w:hAnsi="Arial"/>
          <w:b/>
          <w:sz w:val="28"/>
          <w:szCs w:val="28"/>
        </w:rPr>
        <w:tab/>
      </w:r>
      <w:r w:rsidRPr="00F95CCC">
        <w:rPr>
          <w:rFonts w:ascii="Arial" w:hAnsi="Arial"/>
          <w:b/>
          <w:sz w:val="28"/>
          <w:szCs w:val="28"/>
        </w:rPr>
        <w:tab/>
      </w:r>
      <w:r w:rsidRPr="00F95CCC">
        <w:rPr>
          <w:rFonts w:ascii="Arial" w:hAnsi="Arial"/>
          <w:b/>
          <w:sz w:val="28"/>
          <w:szCs w:val="28"/>
        </w:rPr>
        <w:tab/>
      </w:r>
      <w:r w:rsidRPr="00F95CCC">
        <w:rPr>
          <w:rFonts w:ascii="Arial" w:hAnsi="Arial"/>
          <w:b/>
          <w:sz w:val="28"/>
          <w:szCs w:val="28"/>
        </w:rPr>
        <w:tab/>
      </w:r>
      <w:r w:rsidRPr="00F95CCC">
        <w:rPr>
          <w:rFonts w:ascii="Arial" w:hAnsi="Arial"/>
          <w:b/>
          <w:sz w:val="28"/>
          <w:szCs w:val="28"/>
        </w:rPr>
        <w:tab/>
      </w:r>
      <w:r w:rsidRPr="00F95CCC">
        <w:rPr>
          <w:rFonts w:ascii="Arial" w:hAnsi="Arial"/>
          <w:b/>
          <w:sz w:val="28"/>
          <w:szCs w:val="28"/>
        </w:rPr>
        <w:tab/>
      </w:r>
      <w:r w:rsidRPr="00F95CCC">
        <w:rPr>
          <w:rFonts w:ascii="Arial" w:hAnsi="Arial"/>
          <w:b/>
          <w:sz w:val="28"/>
          <w:szCs w:val="28"/>
        </w:rPr>
        <w:tab/>
      </w:r>
      <w:r w:rsidRPr="00F95CCC">
        <w:rPr>
          <w:rFonts w:ascii="Arial" w:hAnsi="Arial"/>
          <w:b/>
          <w:sz w:val="28"/>
          <w:szCs w:val="28"/>
        </w:rPr>
        <w:tab/>
      </w:r>
      <w:r>
        <w:rPr>
          <w:rFonts w:ascii="Arial" w:hAnsi="Arial"/>
          <w:b/>
          <w:sz w:val="28"/>
          <w:szCs w:val="28"/>
        </w:rPr>
        <w:tab/>
      </w:r>
      <w:r>
        <w:rPr>
          <w:rFonts w:ascii="Arial" w:hAnsi="Arial"/>
          <w:b/>
          <w:sz w:val="28"/>
          <w:szCs w:val="28"/>
        </w:rPr>
        <w:tab/>
      </w:r>
      <w:r w:rsidRPr="00F95CCC">
        <w:rPr>
          <w:rFonts w:ascii="Arial" w:hAnsi="Arial"/>
          <w:b/>
          <w:sz w:val="28"/>
          <w:szCs w:val="28"/>
        </w:rPr>
        <w:t>Appendix 2</w:t>
      </w:r>
    </w:p>
    <w:tbl>
      <w:tblPr>
        <w:tblStyle w:val="TableGrid"/>
        <w:tblW w:w="0" w:type="auto"/>
        <w:tblLook w:val="04A0" w:firstRow="1" w:lastRow="0" w:firstColumn="1" w:lastColumn="0" w:noHBand="0" w:noVBand="1"/>
      </w:tblPr>
      <w:tblGrid>
        <w:gridCol w:w="4997"/>
        <w:gridCol w:w="4997"/>
        <w:gridCol w:w="4998"/>
      </w:tblGrid>
      <w:tr w:rsidR="00F95CCC" w14:paraId="79509C8B" w14:textId="77777777" w:rsidTr="00F95CCC">
        <w:tc>
          <w:tcPr>
            <w:tcW w:w="4997" w:type="dxa"/>
          </w:tcPr>
          <w:p w14:paraId="0DD9C9B4" w14:textId="468DADC9" w:rsidR="00F95CCC" w:rsidRDefault="00F95CCC" w:rsidP="00F95CCC">
            <w:pPr>
              <w:tabs>
                <w:tab w:val="left" w:pos="0"/>
                <w:tab w:val="left" w:pos="709"/>
              </w:tabs>
              <w:spacing w:before="120" w:after="120"/>
              <w:rPr>
                <w:rFonts w:ascii="Arial" w:hAnsi="Arial"/>
                <w:b/>
                <w:sz w:val="28"/>
                <w:szCs w:val="28"/>
              </w:rPr>
            </w:pPr>
            <w:r>
              <w:rPr>
                <w:rFonts w:ascii="Arial" w:hAnsi="Arial" w:cs="Arial"/>
                <w:b/>
                <w:sz w:val="28"/>
                <w:szCs w:val="28"/>
              </w:rPr>
              <w:t>Universal strategies</w:t>
            </w:r>
          </w:p>
        </w:tc>
        <w:tc>
          <w:tcPr>
            <w:tcW w:w="4997" w:type="dxa"/>
          </w:tcPr>
          <w:p w14:paraId="771BA546" w14:textId="4450D5E8" w:rsidR="00F95CCC" w:rsidRDefault="00F95CCC" w:rsidP="00F95CCC">
            <w:pPr>
              <w:tabs>
                <w:tab w:val="left" w:pos="0"/>
                <w:tab w:val="left" w:pos="709"/>
              </w:tabs>
              <w:spacing w:before="120" w:after="120"/>
              <w:rPr>
                <w:rFonts w:ascii="Arial" w:hAnsi="Arial"/>
                <w:b/>
                <w:sz w:val="28"/>
                <w:szCs w:val="28"/>
              </w:rPr>
            </w:pPr>
            <w:r>
              <w:rPr>
                <w:rFonts w:ascii="Arial" w:hAnsi="Arial" w:cs="Arial"/>
                <w:b/>
                <w:sz w:val="28"/>
                <w:szCs w:val="28"/>
              </w:rPr>
              <w:t>Targeted strategies</w:t>
            </w:r>
          </w:p>
        </w:tc>
        <w:tc>
          <w:tcPr>
            <w:tcW w:w="4998" w:type="dxa"/>
          </w:tcPr>
          <w:p w14:paraId="7AA0790B" w14:textId="6C2AEF9C" w:rsidR="00F95CCC" w:rsidRDefault="00F95CCC" w:rsidP="00F95CCC">
            <w:pPr>
              <w:tabs>
                <w:tab w:val="left" w:pos="0"/>
                <w:tab w:val="left" w:pos="709"/>
              </w:tabs>
              <w:spacing w:before="120" w:after="120"/>
              <w:rPr>
                <w:rFonts w:ascii="Arial" w:hAnsi="Arial"/>
                <w:b/>
                <w:sz w:val="28"/>
                <w:szCs w:val="28"/>
              </w:rPr>
            </w:pPr>
            <w:r>
              <w:rPr>
                <w:rFonts w:ascii="Arial" w:hAnsi="Arial" w:cs="Arial"/>
                <w:b/>
                <w:sz w:val="28"/>
                <w:szCs w:val="28"/>
              </w:rPr>
              <w:t>Individual strategies</w:t>
            </w:r>
          </w:p>
        </w:tc>
      </w:tr>
      <w:tr w:rsidR="00F95CCC" w14:paraId="4A566712" w14:textId="77777777" w:rsidTr="00F95CCC">
        <w:tc>
          <w:tcPr>
            <w:tcW w:w="4997" w:type="dxa"/>
          </w:tcPr>
          <w:p w14:paraId="130BF8BC" w14:textId="1364A33D" w:rsidR="00F95CCC" w:rsidRDefault="004B08D1" w:rsidP="00F95CCC">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Pr>
                <w:rFonts w:ascii="Arial" w:hAnsi="Arial" w:cs="Arial"/>
                <w:color w:val="000000"/>
              </w:rPr>
              <w:t>WNPS</w:t>
            </w:r>
            <w:r>
              <w:rPr>
                <w:rFonts w:ascii="Arial" w:hAnsi="Arial" w:cs="Arial"/>
                <w:color w:val="000000"/>
                <w:sz w:val="20"/>
              </w:rPr>
              <w:t xml:space="preserve"> </w:t>
            </w:r>
            <w:r w:rsidR="00F95CCC">
              <w:rPr>
                <w:rFonts w:ascii="Arial" w:hAnsi="Arial" w:cs="Arial"/>
                <w:color w:val="000000"/>
                <w:sz w:val="20"/>
              </w:rPr>
              <w:t>will</w:t>
            </w:r>
            <w:r w:rsidR="003676EF">
              <w:rPr>
                <w:rFonts w:ascii="Arial" w:hAnsi="Arial" w:cs="Arial"/>
                <w:color w:val="000000"/>
                <w:sz w:val="20"/>
              </w:rPr>
              <w:t xml:space="preserve"> deliver a broad curriculum</w:t>
            </w:r>
            <w:r w:rsidR="00F95CCC">
              <w:rPr>
                <w:rFonts w:ascii="Arial" w:hAnsi="Arial" w:cs="Arial"/>
                <w:color w:val="000000"/>
                <w:sz w:val="20"/>
              </w:rPr>
              <w:t>.</w:t>
            </w:r>
          </w:p>
          <w:p w14:paraId="4D51FFCA" w14:textId="682F238D" w:rsidR="00F95CCC" w:rsidRPr="00246994" w:rsidRDefault="004B08D1" w:rsidP="00F95CCC">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Pr>
                <w:rFonts w:ascii="Arial" w:hAnsi="Arial" w:cs="Arial"/>
                <w:color w:val="000000"/>
              </w:rPr>
              <w:t>WNPS</w:t>
            </w:r>
            <w:r w:rsidR="00F95CCC" w:rsidRPr="00246994">
              <w:rPr>
                <w:rFonts w:ascii="Arial" w:hAnsi="Arial" w:cs="Arial"/>
                <w:color w:val="000000"/>
                <w:sz w:val="20"/>
              </w:rPr>
              <w:t xml:space="preserve"> teachers will adopt a range of teaching and assessment approaches to effectively respond to the diverse learning styles, strengths and needs of our students</w:t>
            </w:r>
          </w:p>
          <w:p w14:paraId="5DCECAC3" w14:textId="311F4BC6" w:rsidR="00F95CCC" w:rsidRPr="00246994" w:rsidRDefault="004B08D1" w:rsidP="00F95CCC">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Pr>
                <w:rFonts w:ascii="Arial" w:hAnsi="Arial" w:cs="Arial"/>
                <w:color w:val="000000"/>
              </w:rPr>
              <w:t>WNPS</w:t>
            </w:r>
            <w:r w:rsidRPr="00246994">
              <w:rPr>
                <w:rFonts w:ascii="Arial" w:hAnsi="Arial" w:cs="Arial"/>
                <w:color w:val="000000"/>
                <w:sz w:val="20"/>
              </w:rPr>
              <w:t xml:space="preserve"> </w:t>
            </w:r>
            <w:r w:rsidR="00F95CCC" w:rsidRPr="00246994">
              <w:rPr>
                <w:rFonts w:ascii="Arial" w:hAnsi="Arial" w:cs="Arial"/>
                <w:color w:val="000000"/>
                <w:sz w:val="20"/>
              </w:rPr>
              <w:t xml:space="preserve">will develop behavioural expectations for all members of the school community in consultation with students, staff and parents/carers, and these will be </w:t>
            </w:r>
            <w:r w:rsidR="00F95CCC">
              <w:rPr>
                <w:rFonts w:ascii="Arial" w:hAnsi="Arial" w:cs="Arial"/>
                <w:color w:val="000000"/>
                <w:sz w:val="20"/>
              </w:rPr>
              <w:t>taught</w:t>
            </w:r>
            <w:r w:rsidR="00F95CCC" w:rsidRPr="00246994">
              <w:rPr>
                <w:rFonts w:ascii="Arial" w:hAnsi="Arial" w:cs="Arial"/>
                <w:color w:val="000000"/>
                <w:sz w:val="20"/>
              </w:rPr>
              <w:t xml:space="preserve"> to all students and </w:t>
            </w:r>
            <w:r w:rsidR="00F95CCC">
              <w:rPr>
                <w:rFonts w:ascii="Arial" w:hAnsi="Arial" w:cs="Arial"/>
                <w:color w:val="000000"/>
                <w:sz w:val="20"/>
              </w:rPr>
              <w:t xml:space="preserve">shared with </w:t>
            </w:r>
            <w:r w:rsidR="00F95CCC" w:rsidRPr="00246994">
              <w:rPr>
                <w:rFonts w:ascii="Arial" w:hAnsi="Arial" w:cs="Arial"/>
                <w:color w:val="000000"/>
                <w:sz w:val="20"/>
              </w:rPr>
              <w:t>their families</w:t>
            </w:r>
          </w:p>
          <w:p w14:paraId="614587A2" w14:textId="0DEC0D29" w:rsidR="00F95CCC" w:rsidRDefault="004B08D1" w:rsidP="00F95CCC">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Pr>
                <w:rFonts w:ascii="Arial" w:hAnsi="Arial" w:cs="Arial"/>
                <w:color w:val="000000"/>
              </w:rPr>
              <w:t>WNPS</w:t>
            </w:r>
            <w:r>
              <w:rPr>
                <w:rFonts w:ascii="Arial" w:hAnsi="Arial" w:cs="Arial"/>
                <w:color w:val="000000"/>
                <w:sz w:val="20"/>
              </w:rPr>
              <w:t xml:space="preserve"> </w:t>
            </w:r>
            <w:r w:rsidR="00F95CCC">
              <w:rPr>
                <w:rFonts w:ascii="Arial" w:hAnsi="Arial" w:cs="Arial"/>
                <w:color w:val="000000"/>
                <w:sz w:val="20"/>
              </w:rPr>
              <w:t>will regularly acknowledge examples of positive behaviour and student achievement, both informally in classroom settings and more formally in events such as assemblies and via communications to parents.</w:t>
            </w:r>
          </w:p>
          <w:p w14:paraId="249282F3" w14:textId="57DC9BFA" w:rsidR="00F95CCC" w:rsidRPr="00F95CCC" w:rsidRDefault="00F95CCC" w:rsidP="00F95CCC">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sidRPr="00246994">
              <w:rPr>
                <w:rFonts w:ascii="Arial" w:hAnsi="Arial" w:cs="Arial"/>
                <w:color w:val="000000"/>
                <w:sz w:val="20"/>
              </w:rPr>
              <w:t>Students will have the opportunity to contribute to and provide feedback on decisions about school operations both through th</w:t>
            </w:r>
            <w:r w:rsidR="003676EF">
              <w:rPr>
                <w:rFonts w:ascii="Arial" w:hAnsi="Arial" w:cs="Arial"/>
                <w:color w:val="000000"/>
                <w:sz w:val="20"/>
              </w:rPr>
              <w:t>e Junior School Council</w:t>
            </w:r>
            <w:r w:rsidR="00804175">
              <w:rPr>
                <w:rFonts w:ascii="Arial" w:hAnsi="Arial" w:cs="Arial"/>
                <w:color w:val="000000"/>
                <w:sz w:val="20"/>
              </w:rPr>
              <w:t>,</w:t>
            </w:r>
            <w:r w:rsidR="00A53988">
              <w:rPr>
                <w:rFonts w:ascii="Arial" w:hAnsi="Arial" w:cs="Arial"/>
                <w:color w:val="000000"/>
                <w:sz w:val="20"/>
              </w:rPr>
              <w:t xml:space="preserve"> </w:t>
            </w:r>
            <w:r w:rsidR="00804175">
              <w:rPr>
                <w:rFonts w:ascii="Arial" w:hAnsi="Arial" w:cs="Arial"/>
                <w:color w:val="000000"/>
                <w:sz w:val="20"/>
              </w:rPr>
              <w:t>Student Leadership Team</w:t>
            </w:r>
            <w:r w:rsidR="003676EF">
              <w:rPr>
                <w:rFonts w:ascii="Arial" w:hAnsi="Arial" w:cs="Arial"/>
                <w:color w:val="000000"/>
                <w:sz w:val="20"/>
              </w:rPr>
              <w:t xml:space="preserve"> </w:t>
            </w:r>
            <w:r w:rsidRPr="00246994">
              <w:rPr>
                <w:rFonts w:ascii="Arial" w:hAnsi="Arial" w:cs="Arial"/>
                <w:color w:val="000000"/>
                <w:sz w:val="20"/>
              </w:rPr>
              <w:t>and other more informal mechanisms.</w:t>
            </w:r>
          </w:p>
        </w:tc>
        <w:tc>
          <w:tcPr>
            <w:tcW w:w="4997" w:type="dxa"/>
          </w:tcPr>
          <w:p w14:paraId="69218594" w14:textId="4397C679" w:rsidR="00FF3387" w:rsidRDefault="00A53988" w:rsidP="00F95CCC">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Pr>
                <w:rFonts w:ascii="Arial" w:hAnsi="Arial" w:cs="Arial"/>
                <w:color w:val="000000"/>
                <w:sz w:val="20"/>
              </w:rPr>
              <w:t xml:space="preserve">A welfare team comprising </w:t>
            </w:r>
            <w:proofErr w:type="gramStart"/>
            <w:r w:rsidR="00FF3387">
              <w:rPr>
                <w:rFonts w:ascii="Arial" w:hAnsi="Arial" w:cs="Arial"/>
                <w:color w:val="000000"/>
                <w:sz w:val="20"/>
              </w:rPr>
              <w:t>of  Principal</w:t>
            </w:r>
            <w:proofErr w:type="gramEnd"/>
            <w:r w:rsidR="00FF3387">
              <w:rPr>
                <w:rFonts w:ascii="Arial" w:hAnsi="Arial" w:cs="Arial"/>
                <w:color w:val="000000"/>
                <w:sz w:val="20"/>
              </w:rPr>
              <w:t xml:space="preserve"> Class officers, Students with Additional Needs Coordinator and Chaplain  will be responsible for overseeing student well- being.</w:t>
            </w:r>
          </w:p>
          <w:p w14:paraId="749AC69D" w14:textId="75F750C9" w:rsidR="00FF3387" w:rsidRDefault="00FF3387" w:rsidP="00F95CCC">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Pr>
                <w:rFonts w:ascii="Arial" w:hAnsi="Arial" w:cs="Arial"/>
                <w:color w:val="000000"/>
                <w:sz w:val="20"/>
              </w:rPr>
              <w:t>The Students with Add</w:t>
            </w:r>
            <w:r w:rsidR="00A53988">
              <w:rPr>
                <w:rFonts w:ascii="Arial" w:hAnsi="Arial" w:cs="Arial"/>
                <w:color w:val="000000"/>
                <w:sz w:val="20"/>
              </w:rPr>
              <w:t xml:space="preserve">itional needs Coordinator will </w:t>
            </w:r>
            <w:r>
              <w:rPr>
                <w:rFonts w:ascii="Arial" w:hAnsi="Arial" w:cs="Arial"/>
                <w:color w:val="000000"/>
                <w:sz w:val="20"/>
              </w:rPr>
              <w:t xml:space="preserve">be responsible for managing the Students with Additional Needs program. </w:t>
            </w:r>
          </w:p>
          <w:p w14:paraId="22E37E7C" w14:textId="3C7E3B89" w:rsidR="003676EF" w:rsidRDefault="003676EF" w:rsidP="00F95CCC">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Pr>
                <w:rFonts w:ascii="Arial" w:hAnsi="Arial" w:cs="Arial"/>
                <w:color w:val="000000"/>
                <w:sz w:val="20"/>
              </w:rPr>
              <w:t xml:space="preserve">All students identified at risk will have a student support group established and individual learning plans </w:t>
            </w:r>
          </w:p>
          <w:p w14:paraId="45AF6B2F" w14:textId="30A5F4F6" w:rsidR="00F95CCC" w:rsidRPr="00246994" w:rsidRDefault="00F95CCC" w:rsidP="00F95CCC">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sidRPr="00246994">
              <w:rPr>
                <w:rFonts w:ascii="Arial" w:hAnsi="Arial" w:cs="Arial"/>
                <w:color w:val="000000"/>
                <w:sz w:val="20"/>
              </w:rPr>
              <w:t>All stud</w:t>
            </w:r>
            <w:r w:rsidR="00804175">
              <w:rPr>
                <w:rFonts w:ascii="Arial" w:hAnsi="Arial" w:cs="Arial"/>
                <w:color w:val="000000"/>
                <w:sz w:val="20"/>
              </w:rPr>
              <w:t xml:space="preserve">ents in Out of Home Care and </w:t>
            </w:r>
            <w:proofErr w:type="spellStart"/>
            <w:r w:rsidR="003676EF">
              <w:rPr>
                <w:rFonts w:ascii="Arial" w:hAnsi="Arial" w:cs="Arial"/>
                <w:color w:val="000000"/>
                <w:sz w:val="20"/>
              </w:rPr>
              <w:t>Koorie</w:t>
            </w:r>
            <w:proofErr w:type="spellEnd"/>
            <w:r w:rsidR="00804175">
              <w:rPr>
                <w:rFonts w:ascii="Arial" w:hAnsi="Arial" w:cs="Arial"/>
                <w:color w:val="000000"/>
                <w:sz w:val="20"/>
              </w:rPr>
              <w:t xml:space="preserve"> students</w:t>
            </w:r>
            <w:r w:rsidRPr="00246994">
              <w:rPr>
                <w:rFonts w:ascii="Arial" w:hAnsi="Arial" w:cs="Arial"/>
                <w:color w:val="000000"/>
                <w:sz w:val="20"/>
              </w:rPr>
              <w:t xml:space="preserve"> will be referred to Student Support Services for an Educational Needs Assessment</w:t>
            </w:r>
          </w:p>
          <w:p w14:paraId="75AFC14A" w14:textId="33F69C3A" w:rsidR="00F95CCC" w:rsidRDefault="00FF3387" w:rsidP="00F95CCC">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Pr>
                <w:rFonts w:ascii="Arial" w:hAnsi="Arial" w:cs="Arial"/>
                <w:color w:val="000000"/>
                <w:sz w:val="20"/>
              </w:rPr>
              <w:t>Classroom tea</w:t>
            </w:r>
            <w:r w:rsidR="00A53988">
              <w:rPr>
                <w:rFonts w:ascii="Arial" w:hAnsi="Arial" w:cs="Arial"/>
                <w:color w:val="000000"/>
                <w:sz w:val="20"/>
              </w:rPr>
              <w:t xml:space="preserve">chers and </w:t>
            </w:r>
            <w:r w:rsidR="00F95CCC" w:rsidRPr="00246994">
              <w:rPr>
                <w:rFonts w:ascii="Arial" w:hAnsi="Arial" w:cs="Arial"/>
                <w:color w:val="000000"/>
                <w:sz w:val="20"/>
              </w:rPr>
              <w:t>welfare staff will undertake health promotion and social skill development</w:t>
            </w:r>
            <w:r w:rsidR="00F95CCC">
              <w:rPr>
                <w:rFonts w:ascii="Arial" w:hAnsi="Arial" w:cs="Arial"/>
                <w:color w:val="000000"/>
                <w:sz w:val="20"/>
              </w:rPr>
              <w:t xml:space="preserve"> in</w:t>
            </w:r>
            <w:r>
              <w:rPr>
                <w:rFonts w:ascii="Arial" w:hAnsi="Arial" w:cs="Arial"/>
                <w:color w:val="000000"/>
                <w:sz w:val="20"/>
              </w:rPr>
              <w:t xml:space="preserve"> response to needs </w:t>
            </w:r>
            <w:proofErr w:type="gramStart"/>
            <w:r>
              <w:rPr>
                <w:rFonts w:ascii="Arial" w:hAnsi="Arial" w:cs="Arial"/>
                <w:color w:val="000000"/>
                <w:sz w:val="20"/>
              </w:rPr>
              <w:t xml:space="preserve">identified </w:t>
            </w:r>
            <w:r w:rsidR="00F95CCC">
              <w:rPr>
                <w:rFonts w:ascii="Arial" w:hAnsi="Arial" w:cs="Arial"/>
                <w:color w:val="000000"/>
                <w:sz w:val="20"/>
              </w:rPr>
              <w:t xml:space="preserve"> during</w:t>
            </w:r>
            <w:proofErr w:type="gramEnd"/>
            <w:r w:rsidR="00F95CCC">
              <w:rPr>
                <w:rFonts w:ascii="Arial" w:hAnsi="Arial" w:cs="Arial"/>
                <w:color w:val="000000"/>
                <w:sz w:val="20"/>
              </w:rPr>
              <w:t xml:space="preserve"> the school year.</w:t>
            </w:r>
          </w:p>
          <w:p w14:paraId="2A6EA781" w14:textId="77777777" w:rsidR="00F95CCC" w:rsidRPr="00246994" w:rsidRDefault="00F95CCC" w:rsidP="00F95CCC">
            <w:pPr>
              <w:autoSpaceDE w:val="0"/>
              <w:autoSpaceDN w:val="0"/>
              <w:adjustRightInd w:val="0"/>
              <w:spacing w:before="120" w:after="120" w:line="240" w:lineRule="auto"/>
              <w:jc w:val="both"/>
              <w:outlineLvl w:val="0"/>
              <w:rPr>
                <w:rFonts w:ascii="Arial" w:hAnsi="Arial" w:cs="Arial"/>
                <w:color w:val="000000"/>
                <w:sz w:val="20"/>
              </w:rPr>
            </w:pPr>
          </w:p>
          <w:p w14:paraId="426B64A2" w14:textId="77777777" w:rsidR="00F95CCC" w:rsidRDefault="00F95CCC" w:rsidP="00F95CCC">
            <w:pPr>
              <w:tabs>
                <w:tab w:val="left" w:pos="0"/>
                <w:tab w:val="left" w:pos="709"/>
              </w:tabs>
              <w:spacing w:before="120" w:after="120"/>
              <w:rPr>
                <w:rFonts w:ascii="Arial" w:hAnsi="Arial"/>
                <w:b/>
                <w:sz w:val="28"/>
                <w:szCs w:val="28"/>
              </w:rPr>
            </w:pPr>
          </w:p>
          <w:p w14:paraId="2D00664E" w14:textId="77777777" w:rsidR="009D498B" w:rsidRDefault="009D498B" w:rsidP="00F95CCC">
            <w:pPr>
              <w:tabs>
                <w:tab w:val="left" w:pos="0"/>
                <w:tab w:val="left" w:pos="709"/>
              </w:tabs>
              <w:spacing w:before="120" w:after="120"/>
              <w:rPr>
                <w:rFonts w:ascii="Arial" w:hAnsi="Arial"/>
                <w:b/>
                <w:sz w:val="28"/>
                <w:szCs w:val="28"/>
              </w:rPr>
            </w:pPr>
          </w:p>
          <w:p w14:paraId="036194CF" w14:textId="77777777" w:rsidR="009D498B" w:rsidRDefault="009D498B" w:rsidP="00F95CCC">
            <w:pPr>
              <w:tabs>
                <w:tab w:val="left" w:pos="0"/>
                <w:tab w:val="left" w:pos="709"/>
              </w:tabs>
              <w:spacing w:before="120" w:after="120"/>
              <w:rPr>
                <w:rFonts w:ascii="Arial" w:hAnsi="Arial"/>
                <w:b/>
                <w:sz w:val="28"/>
                <w:szCs w:val="28"/>
              </w:rPr>
            </w:pPr>
          </w:p>
          <w:p w14:paraId="51966DD7" w14:textId="77777777" w:rsidR="009D498B" w:rsidRDefault="009D498B" w:rsidP="00F95CCC">
            <w:pPr>
              <w:tabs>
                <w:tab w:val="left" w:pos="0"/>
                <w:tab w:val="left" w:pos="709"/>
              </w:tabs>
              <w:spacing w:before="120" w:after="120"/>
              <w:rPr>
                <w:rFonts w:ascii="Arial" w:hAnsi="Arial"/>
                <w:b/>
                <w:sz w:val="28"/>
                <w:szCs w:val="28"/>
              </w:rPr>
            </w:pPr>
          </w:p>
          <w:p w14:paraId="23B660E5" w14:textId="77777777" w:rsidR="009D498B" w:rsidRDefault="009D498B" w:rsidP="00F95CCC">
            <w:pPr>
              <w:tabs>
                <w:tab w:val="left" w:pos="0"/>
                <w:tab w:val="left" w:pos="709"/>
              </w:tabs>
              <w:spacing w:before="120" w:after="120"/>
              <w:rPr>
                <w:rFonts w:ascii="Arial" w:hAnsi="Arial"/>
                <w:b/>
                <w:sz w:val="28"/>
                <w:szCs w:val="28"/>
              </w:rPr>
            </w:pPr>
          </w:p>
        </w:tc>
        <w:tc>
          <w:tcPr>
            <w:tcW w:w="4998" w:type="dxa"/>
          </w:tcPr>
          <w:p w14:paraId="721CC804" w14:textId="77777777" w:rsidR="00F95CCC" w:rsidRDefault="00F95CCC" w:rsidP="00F95CCC">
            <w:pPr>
              <w:numPr>
                <w:ilvl w:val="0"/>
                <w:numId w:val="46"/>
              </w:numPr>
              <w:autoSpaceDE w:val="0"/>
              <w:autoSpaceDN w:val="0"/>
              <w:adjustRightInd w:val="0"/>
              <w:spacing w:before="120" w:after="120" w:line="240" w:lineRule="auto"/>
              <w:ind w:left="284" w:hanging="284"/>
              <w:jc w:val="both"/>
              <w:outlineLvl w:val="0"/>
              <w:rPr>
                <w:rFonts w:ascii="Arial" w:hAnsi="Arial" w:cs="Arial"/>
                <w:color w:val="000000"/>
                <w:sz w:val="20"/>
              </w:rPr>
            </w:pPr>
            <w:r>
              <w:rPr>
                <w:rFonts w:ascii="Arial" w:hAnsi="Arial" w:cs="Arial"/>
                <w:color w:val="000000"/>
                <w:sz w:val="20"/>
              </w:rPr>
              <w:t>Strategies to support attendance and engagement of individual students include:</w:t>
            </w:r>
          </w:p>
          <w:p w14:paraId="55323E95" w14:textId="77777777" w:rsidR="00F95CCC" w:rsidRDefault="00F95CCC" w:rsidP="00F95CCC">
            <w:pPr>
              <w:numPr>
                <w:ilvl w:val="1"/>
                <w:numId w:val="46"/>
              </w:numPr>
              <w:shd w:val="clear" w:color="auto" w:fill="FFFFFF"/>
              <w:spacing w:before="120" w:after="120" w:line="260" w:lineRule="atLeast"/>
              <w:ind w:left="617" w:hanging="284"/>
              <w:textAlignment w:val="baseline"/>
              <w:rPr>
                <w:rFonts w:ascii="Arial" w:hAnsi="Arial" w:cs="Arial"/>
                <w:color w:val="000000"/>
                <w:sz w:val="20"/>
              </w:rPr>
            </w:pPr>
            <w:r>
              <w:rPr>
                <w:rFonts w:ascii="Arial" w:hAnsi="Arial" w:cs="Arial"/>
                <w:color w:val="000000"/>
                <w:sz w:val="20"/>
              </w:rPr>
              <w:t>Meet with student and their parent/carer to talk about how best to help the student engage with school</w:t>
            </w:r>
          </w:p>
          <w:p w14:paraId="0397C102" w14:textId="77777777" w:rsidR="00F95CCC" w:rsidRPr="00D206D9" w:rsidRDefault="00F95CCC" w:rsidP="00F95CCC">
            <w:pPr>
              <w:numPr>
                <w:ilvl w:val="1"/>
                <w:numId w:val="46"/>
              </w:numPr>
              <w:shd w:val="clear" w:color="auto" w:fill="FFFFFF"/>
              <w:spacing w:before="120" w:after="120" w:line="260" w:lineRule="atLeast"/>
              <w:ind w:left="617" w:hanging="284"/>
              <w:textAlignment w:val="baseline"/>
              <w:rPr>
                <w:rFonts w:ascii="Arial" w:hAnsi="Arial" w:cs="Arial"/>
                <w:color w:val="000000"/>
                <w:sz w:val="20"/>
              </w:rPr>
            </w:pPr>
            <w:r>
              <w:rPr>
                <w:rFonts w:ascii="Arial" w:hAnsi="Arial" w:cs="Arial"/>
                <w:color w:val="000000"/>
                <w:sz w:val="20"/>
              </w:rPr>
              <w:t>Establish a Student Support Group</w:t>
            </w:r>
            <w:r w:rsidRPr="00D206D9">
              <w:rPr>
                <w:rFonts w:ascii="Arial" w:hAnsi="Arial" w:cs="Arial"/>
                <w:color w:val="000000"/>
                <w:sz w:val="20"/>
              </w:rPr>
              <w:t>.</w:t>
            </w:r>
          </w:p>
          <w:p w14:paraId="6FD42C43" w14:textId="77777777" w:rsidR="00F95CCC" w:rsidRDefault="00F95CCC" w:rsidP="00F95CCC">
            <w:pPr>
              <w:numPr>
                <w:ilvl w:val="1"/>
                <w:numId w:val="46"/>
              </w:numPr>
              <w:shd w:val="clear" w:color="auto" w:fill="FFFFFF"/>
              <w:spacing w:before="120" w:after="120" w:line="260" w:lineRule="atLeast"/>
              <w:ind w:left="617" w:hanging="284"/>
              <w:textAlignment w:val="baseline"/>
              <w:rPr>
                <w:rFonts w:ascii="Arial" w:hAnsi="Arial" w:cs="Arial"/>
                <w:color w:val="000000"/>
                <w:sz w:val="20"/>
              </w:rPr>
            </w:pPr>
            <w:r>
              <w:rPr>
                <w:rFonts w:ascii="Arial" w:hAnsi="Arial" w:cs="Arial"/>
                <w:color w:val="000000"/>
                <w:sz w:val="20"/>
              </w:rPr>
              <w:t>Seek extra resources under the Program for Students with Disabilities for eligible students</w:t>
            </w:r>
          </w:p>
          <w:p w14:paraId="39B2EB92" w14:textId="77777777" w:rsidR="00F95CCC" w:rsidRPr="00D206D9" w:rsidRDefault="00F95CCC" w:rsidP="00F95CCC">
            <w:pPr>
              <w:numPr>
                <w:ilvl w:val="1"/>
                <w:numId w:val="46"/>
              </w:numPr>
              <w:shd w:val="clear" w:color="auto" w:fill="FFFFFF"/>
              <w:spacing w:before="120" w:after="120" w:line="260" w:lineRule="atLeast"/>
              <w:ind w:left="617" w:hanging="284"/>
              <w:textAlignment w:val="baseline"/>
              <w:rPr>
                <w:rFonts w:ascii="Arial" w:hAnsi="Arial" w:cs="Arial"/>
                <w:color w:val="000000"/>
                <w:sz w:val="20"/>
              </w:rPr>
            </w:pPr>
            <w:r>
              <w:rPr>
                <w:rFonts w:ascii="Arial" w:hAnsi="Arial" w:cs="Arial"/>
                <w:color w:val="000000"/>
                <w:sz w:val="20"/>
              </w:rPr>
              <w:t>Develop</w:t>
            </w:r>
            <w:r w:rsidRPr="00D206D9">
              <w:rPr>
                <w:rFonts w:ascii="Arial" w:hAnsi="Arial" w:cs="Arial"/>
                <w:color w:val="000000"/>
                <w:sz w:val="20"/>
              </w:rPr>
              <w:t xml:space="preserve"> a Behaviour Support Plan and/or Individual Education Plan.</w:t>
            </w:r>
          </w:p>
          <w:p w14:paraId="200402CD" w14:textId="77777777" w:rsidR="00F95CCC" w:rsidRPr="00D206D9" w:rsidRDefault="00F95CCC" w:rsidP="00F95CCC">
            <w:pPr>
              <w:numPr>
                <w:ilvl w:val="1"/>
                <w:numId w:val="46"/>
              </w:numPr>
              <w:shd w:val="clear" w:color="auto" w:fill="FFFFFF"/>
              <w:spacing w:before="120" w:after="120" w:line="260" w:lineRule="atLeast"/>
              <w:ind w:left="617" w:hanging="284"/>
              <w:textAlignment w:val="baseline"/>
              <w:rPr>
                <w:rFonts w:ascii="Arial" w:hAnsi="Arial" w:cs="Arial"/>
                <w:color w:val="000000"/>
                <w:sz w:val="20"/>
              </w:rPr>
            </w:pPr>
            <w:r>
              <w:rPr>
                <w:rFonts w:ascii="Arial" w:hAnsi="Arial" w:cs="Arial"/>
                <w:color w:val="000000"/>
                <w:sz w:val="20"/>
              </w:rPr>
              <w:t>Consider</w:t>
            </w:r>
            <w:r w:rsidRPr="00D206D9">
              <w:rPr>
                <w:rFonts w:ascii="Arial" w:hAnsi="Arial" w:cs="Arial"/>
                <w:color w:val="000000"/>
                <w:sz w:val="20"/>
              </w:rPr>
              <w:t xml:space="preserve"> if any environmental changes need to be made, for example changing the classroom set up.</w:t>
            </w:r>
          </w:p>
          <w:p w14:paraId="54EC463E" w14:textId="1481B3AA" w:rsidR="00F95CCC" w:rsidRDefault="00F95CCC" w:rsidP="00F95CCC">
            <w:pPr>
              <w:numPr>
                <w:ilvl w:val="1"/>
                <w:numId w:val="46"/>
              </w:numPr>
              <w:shd w:val="clear" w:color="auto" w:fill="FFFFFF"/>
              <w:spacing w:before="120" w:after="120" w:line="260" w:lineRule="atLeast"/>
              <w:ind w:left="617" w:hanging="284"/>
              <w:textAlignment w:val="baseline"/>
              <w:rPr>
                <w:rFonts w:ascii="Arial" w:hAnsi="Arial" w:cs="Arial"/>
                <w:color w:val="000000"/>
                <w:sz w:val="20"/>
              </w:rPr>
            </w:pPr>
            <w:r>
              <w:rPr>
                <w:rFonts w:ascii="Arial" w:hAnsi="Arial" w:cs="Arial"/>
                <w:color w:val="000000"/>
                <w:sz w:val="20"/>
              </w:rPr>
              <w:t>Refer</w:t>
            </w:r>
            <w:r w:rsidRPr="00D206D9">
              <w:rPr>
                <w:rFonts w:ascii="Arial" w:hAnsi="Arial" w:cs="Arial"/>
                <w:color w:val="000000"/>
                <w:sz w:val="20"/>
              </w:rPr>
              <w:t xml:space="preserve"> to inte</w:t>
            </w:r>
            <w:r w:rsidR="00FF3387">
              <w:rPr>
                <w:rFonts w:ascii="Arial" w:hAnsi="Arial" w:cs="Arial"/>
                <w:color w:val="000000"/>
                <w:sz w:val="20"/>
              </w:rPr>
              <w:t xml:space="preserve">rnal support services </w:t>
            </w:r>
            <w:proofErr w:type="spellStart"/>
            <w:r w:rsidR="00FF3387">
              <w:rPr>
                <w:rFonts w:ascii="Arial" w:hAnsi="Arial" w:cs="Arial"/>
                <w:color w:val="000000"/>
                <w:sz w:val="20"/>
              </w:rPr>
              <w:t>eg</w:t>
            </w:r>
            <w:proofErr w:type="spellEnd"/>
            <w:r w:rsidR="00FF3387">
              <w:rPr>
                <w:rFonts w:ascii="Arial" w:hAnsi="Arial" w:cs="Arial"/>
                <w:color w:val="000000"/>
                <w:sz w:val="20"/>
              </w:rPr>
              <w:t xml:space="preserve">  Welfare Team</w:t>
            </w:r>
            <w:r w:rsidRPr="00D206D9">
              <w:rPr>
                <w:rFonts w:ascii="Arial" w:hAnsi="Arial" w:cs="Arial"/>
                <w:color w:val="000000"/>
                <w:sz w:val="20"/>
              </w:rPr>
              <w:t xml:space="preserve"> or Student Support Services </w:t>
            </w:r>
          </w:p>
          <w:p w14:paraId="074F9537" w14:textId="3B00A573" w:rsidR="00F95CCC" w:rsidRDefault="00F95CCC" w:rsidP="00F95CCC">
            <w:pPr>
              <w:numPr>
                <w:ilvl w:val="1"/>
                <w:numId w:val="46"/>
              </w:numPr>
              <w:shd w:val="clear" w:color="auto" w:fill="FFFFFF"/>
              <w:spacing w:before="120" w:after="120" w:line="260" w:lineRule="atLeast"/>
              <w:ind w:left="617" w:hanging="284"/>
              <w:textAlignment w:val="baseline"/>
              <w:rPr>
                <w:rFonts w:ascii="Arial" w:hAnsi="Arial" w:cs="Arial"/>
                <w:color w:val="000000"/>
                <w:sz w:val="20"/>
              </w:rPr>
            </w:pPr>
            <w:r>
              <w:rPr>
                <w:rFonts w:ascii="Arial" w:hAnsi="Arial" w:cs="Arial"/>
                <w:color w:val="000000"/>
                <w:sz w:val="20"/>
              </w:rPr>
              <w:t>Refer t</w:t>
            </w:r>
            <w:r w:rsidR="00FF3387">
              <w:rPr>
                <w:rFonts w:ascii="Arial" w:hAnsi="Arial" w:cs="Arial"/>
                <w:color w:val="000000"/>
                <w:sz w:val="20"/>
              </w:rPr>
              <w:t>o external support services incl</w:t>
            </w:r>
            <w:r>
              <w:rPr>
                <w:rFonts w:ascii="Arial" w:hAnsi="Arial" w:cs="Arial"/>
                <w:color w:val="000000"/>
                <w:sz w:val="20"/>
              </w:rPr>
              <w:t xml:space="preserve">uding </w:t>
            </w:r>
            <w:proofErr w:type="spellStart"/>
            <w:r>
              <w:rPr>
                <w:rFonts w:ascii="Arial" w:hAnsi="Arial" w:cs="Arial"/>
                <w:color w:val="000000"/>
                <w:sz w:val="20"/>
              </w:rPr>
              <w:t>ChildFirst</w:t>
            </w:r>
            <w:proofErr w:type="spellEnd"/>
            <w:r>
              <w:rPr>
                <w:rFonts w:ascii="Arial" w:hAnsi="Arial" w:cs="Arial"/>
                <w:color w:val="000000"/>
                <w:sz w:val="20"/>
              </w:rPr>
              <w:t>, Local Government Youth Services, Community Agencies</w:t>
            </w:r>
            <w:r w:rsidRPr="00CC18A5">
              <w:rPr>
                <w:rFonts w:ascii="Arial" w:hAnsi="Arial" w:cs="Arial"/>
                <w:color w:val="FF0000"/>
                <w:sz w:val="20"/>
              </w:rPr>
              <w:t xml:space="preserve"> </w:t>
            </w:r>
          </w:p>
          <w:p w14:paraId="26B00902" w14:textId="77777777" w:rsidR="00F95CCC" w:rsidRDefault="00F95CCC" w:rsidP="00F95CCC">
            <w:pPr>
              <w:tabs>
                <w:tab w:val="left" w:pos="0"/>
                <w:tab w:val="left" w:pos="709"/>
              </w:tabs>
              <w:spacing w:before="120" w:after="120"/>
              <w:rPr>
                <w:rFonts w:ascii="Arial" w:hAnsi="Arial"/>
                <w:b/>
                <w:sz w:val="28"/>
                <w:szCs w:val="28"/>
              </w:rPr>
            </w:pPr>
          </w:p>
        </w:tc>
      </w:tr>
    </w:tbl>
    <w:p w14:paraId="1C38242E" w14:textId="460E6CAF" w:rsidR="00F95CCC" w:rsidRPr="00F95CCC" w:rsidRDefault="00F95CCC" w:rsidP="00661A7B">
      <w:pPr>
        <w:tabs>
          <w:tab w:val="left" w:pos="0"/>
          <w:tab w:val="left" w:pos="709"/>
        </w:tabs>
        <w:spacing w:before="120" w:after="120"/>
        <w:rPr>
          <w:rFonts w:ascii="Arial" w:hAnsi="Arial"/>
          <w:b/>
          <w:sz w:val="28"/>
          <w:szCs w:val="28"/>
        </w:rPr>
      </w:pPr>
    </w:p>
    <w:p w14:paraId="4D9E7F86" w14:textId="6DB3653A" w:rsidR="004E732F" w:rsidRPr="000A4F53" w:rsidRDefault="00E43C5A" w:rsidP="00661A7B">
      <w:pPr>
        <w:pStyle w:val="ColorfulList-Accent11"/>
        <w:tabs>
          <w:tab w:val="left" w:pos="0"/>
          <w:tab w:val="left" w:pos="709"/>
        </w:tabs>
        <w:spacing w:before="120" w:after="120"/>
        <w:ind w:left="0"/>
        <w:rPr>
          <w:rFonts w:ascii="Arial" w:hAnsi="Arial"/>
          <w:b/>
          <w:sz w:val="22"/>
          <w:szCs w:val="22"/>
          <w:lang w:val="en-AU"/>
        </w:rPr>
      </w:pPr>
      <w:r w:rsidRPr="00E43C5A">
        <w:rPr>
          <w:rFonts w:ascii="Arial" w:hAnsi="Arial"/>
          <w:b/>
          <w:sz w:val="28"/>
          <w:szCs w:val="22"/>
          <w:lang w:val="en-AU"/>
        </w:rPr>
        <w:lastRenderedPageBreak/>
        <w:t>Shared Behaviour Expectations</w:t>
      </w:r>
      <w:r w:rsidR="004E732F" w:rsidRPr="00E43C5A">
        <w:rPr>
          <w:rFonts w:ascii="Arial" w:hAnsi="Arial"/>
          <w:b/>
          <w:sz w:val="28"/>
          <w:szCs w:val="22"/>
          <w:lang w:val="en-AU"/>
        </w:rPr>
        <w:t xml:space="preserve"> </w:t>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sidR="00F95CCC">
        <w:rPr>
          <w:rFonts w:ascii="Arial" w:hAnsi="Arial"/>
          <w:b/>
          <w:sz w:val="22"/>
          <w:szCs w:val="22"/>
          <w:lang w:val="en-AU"/>
        </w:rPr>
        <w:tab/>
      </w:r>
      <w:r w:rsidR="00F95CCC">
        <w:rPr>
          <w:rFonts w:ascii="Arial" w:hAnsi="Arial"/>
          <w:b/>
          <w:sz w:val="22"/>
          <w:szCs w:val="22"/>
          <w:lang w:val="en-AU"/>
        </w:rPr>
        <w:tab/>
      </w:r>
      <w:r w:rsidRPr="00E43C5A">
        <w:rPr>
          <w:rFonts w:ascii="Arial" w:hAnsi="Arial"/>
          <w:b/>
          <w:sz w:val="28"/>
          <w:szCs w:val="22"/>
          <w:lang w:val="en-AU"/>
        </w:rPr>
        <w:t xml:space="preserve">Appendix </w:t>
      </w:r>
      <w:r w:rsidR="00F7677D">
        <w:rPr>
          <w:rFonts w:ascii="Arial" w:hAnsi="Arial"/>
          <w:b/>
          <w:sz w:val="28"/>
          <w:szCs w:val="22"/>
          <w:lang w:val="en-AU"/>
        </w:rPr>
        <w:t>3</w:t>
      </w:r>
    </w:p>
    <w:tbl>
      <w:tblPr>
        <w:tblW w:w="15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4541"/>
        <w:gridCol w:w="4275"/>
        <w:gridCol w:w="4275"/>
      </w:tblGrid>
      <w:tr w:rsidR="004E732F" w:rsidRPr="000A4F53" w14:paraId="7DCCE479" w14:textId="77777777" w:rsidTr="00F95CCC">
        <w:trPr>
          <w:trHeight w:val="461"/>
        </w:trPr>
        <w:tc>
          <w:tcPr>
            <w:tcW w:w="1975" w:type="dxa"/>
          </w:tcPr>
          <w:p w14:paraId="548F1C4F" w14:textId="77777777" w:rsidR="004E732F" w:rsidRPr="000A4F53" w:rsidRDefault="004E732F" w:rsidP="00661A7B">
            <w:pPr>
              <w:tabs>
                <w:tab w:val="left" w:pos="0"/>
                <w:tab w:val="left" w:pos="709"/>
              </w:tabs>
              <w:spacing w:before="120" w:after="120" w:line="240" w:lineRule="auto"/>
              <w:ind w:left="567" w:hanging="644"/>
              <w:jc w:val="center"/>
              <w:rPr>
                <w:rFonts w:ascii="Arial" w:hAnsi="Arial"/>
              </w:rPr>
            </w:pPr>
          </w:p>
        </w:tc>
        <w:tc>
          <w:tcPr>
            <w:tcW w:w="4541" w:type="dxa"/>
          </w:tcPr>
          <w:p w14:paraId="113DDA5E" w14:textId="77777777" w:rsidR="004E732F" w:rsidRPr="000A4F53" w:rsidRDefault="004E732F" w:rsidP="00661A7B">
            <w:pPr>
              <w:tabs>
                <w:tab w:val="left" w:pos="0"/>
                <w:tab w:val="left" w:pos="709"/>
              </w:tabs>
              <w:spacing w:before="120" w:after="120" w:line="240" w:lineRule="auto"/>
              <w:ind w:left="567" w:hanging="644"/>
              <w:jc w:val="center"/>
              <w:rPr>
                <w:rFonts w:ascii="Arial" w:hAnsi="Arial"/>
                <w:b/>
              </w:rPr>
            </w:pPr>
            <w:r w:rsidRPr="000A4F53">
              <w:rPr>
                <w:rFonts w:ascii="Arial" w:hAnsi="Arial"/>
                <w:b/>
              </w:rPr>
              <w:t>Students</w:t>
            </w:r>
          </w:p>
        </w:tc>
        <w:tc>
          <w:tcPr>
            <w:tcW w:w="4275" w:type="dxa"/>
          </w:tcPr>
          <w:p w14:paraId="0CEF0F8F" w14:textId="77777777" w:rsidR="004E732F" w:rsidRPr="000A4F53" w:rsidRDefault="004E732F" w:rsidP="00661A7B">
            <w:pPr>
              <w:tabs>
                <w:tab w:val="left" w:pos="0"/>
                <w:tab w:val="left" w:pos="709"/>
              </w:tabs>
              <w:spacing w:before="120" w:after="120" w:line="240" w:lineRule="auto"/>
              <w:ind w:left="567" w:hanging="644"/>
              <w:jc w:val="center"/>
              <w:rPr>
                <w:rFonts w:ascii="Arial" w:hAnsi="Arial"/>
                <w:b/>
              </w:rPr>
            </w:pPr>
            <w:r w:rsidRPr="000A4F53">
              <w:rPr>
                <w:rFonts w:ascii="Arial" w:hAnsi="Arial"/>
                <w:b/>
              </w:rPr>
              <w:t>Parents/Carers</w:t>
            </w:r>
          </w:p>
        </w:tc>
        <w:tc>
          <w:tcPr>
            <w:tcW w:w="4275" w:type="dxa"/>
          </w:tcPr>
          <w:p w14:paraId="4A349865" w14:textId="77777777" w:rsidR="004E732F" w:rsidRPr="000A4F53" w:rsidRDefault="004E732F" w:rsidP="00661A7B">
            <w:pPr>
              <w:tabs>
                <w:tab w:val="left" w:pos="0"/>
                <w:tab w:val="left" w:pos="709"/>
              </w:tabs>
              <w:spacing w:before="120" w:after="120" w:line="240" w:lineRule="auto"/>
              <w:ind w:left="567" w:hanging="644"/>
              <w:jc w:val="center"/>
              <w:rPr>
                <w:rFonts w:ascii="Arial" w:hAnsi="Arial"/>
                <w:b/>
              </w:rPr>
            </w:pPr>
            <w:r w:rsidRPr="000A4F53">
              <w:rPr>
                <w:rFonts w:ascii="Arial" w:hAnsi="Arial"/>
                <w:b/>
              </w:rPr>
              <w:t>Principals/Teachers</w:t>
            </w:r>
          </w:p>
          <w:p w14:paraId="5EC7446A" w14:textId="77777777" w:rsidR="004E732F" w:rsidRPr="000A4F53" w:rsidRDefault="004E732F" w:rsidP="00661A7B">
            <w:pPr>
              <w:tabs>
                <w:tab w:val="left" w:pos="0"/>
                <w:tab w:val="left" w:pos="709"/>
              </w:tabs>
              <w:spacing w:before="120" w:after="120" w:line="240" w:lineRule="auto"/>
              <w:ind w:left="567" w:hanging="644"/>
              <w:jc w:val="center"/>
              <w:rPr>
                <w:rFonts w:ascii="Arial" w:hAnsi="Arial"/>
                <w:b/>
              </w:rPr>
            </w:pPr>
            <w:r w:rsidRPr="000A4F53">
              <w:rPr>
                <w:rFonts w:ascii="Arial" w:hAnsi="Arial"/>
                <w:b/>
              </w:rPr>
              <w:t>&amp;</w:t>
            </w:r>
          </w:p>
          <w:p w14:paraId="1D987BAA" w14:textId="77777777" w:rsidR="004E732F" w:rsidRPr="000A4F53" w:rsidRDefault="004E732F" w:rsidP="00661A7B">
            <w:pPr>
              <w:tabs>
                <w:tab w:val="left" w:pos="0"/>
                <w:tab w:val="left" w:pos="709"/>
              </w:tabs>
              <w:spacing w:before="120" w:after="120" w:line="240" w:lineRule="auto"/>
              <w:ind w:left="567" w:hanging="644"/>
              <w:jc w:val="center"/>
              <w:rPr>
                <w:rFonts w:ascii="Arial" w:hAnsi="Arial"/>
                <w:b/>
              </w:rPr>
            </w:pPr>
            <w:r w:rsidRPr="000A4F53">
              <w:rPr>
                <w:rFonts w:ascii="Arial" w:hAnsi="Arial"/>
                <w:b/>
              </w:rPr>
              <w:t>Staff</w:t>
            </w:r>
          </w:p>
        </w:tc>
      </w:tr>
      <w:tr w:rsidR="004E732F" w:rsidRPr="000A4F53" w14:paraId="4DE6BCB6" w14:textId="77777777" w:rsidTr="00F95CCC">
        <w:trPr>
          <w:trHeight w:val="1938"/>
        </w:trPr>
        <w:tc>
          <w:tcPr>
            <w:tcW w:w="1975" w:type="dxa"/>
          </w:tcPr>
          <w:p w14:paraId="3865ED3E" w14:textId="77777777" w:rsidR="004E732F" w:rsidRPr="000A4F53" w:rsidRDefault="004E732F" w:rsidP="00661A7B">
            <w:pPr>
              <w:tabs>
                <w:tab w:val="left" w:pos="0"/>
              </w:tabs>
              <w:spacing w:before="120" w:after="120" w:line="240" w:lineRule="auto"/>
              <w:ind w:left="142" w:right="-108"/>
              <w:rPr>
                <w:rFonts w:ascii="Arial" w:hAnsi="Arial"/>
                <w:b/>
              </w:rPr>
            </w:pPr>
            <w:r w:rsidRPr="000A4F53">
              <w:rPr>
                <w:rFonts w:ascii="Arial" w:hAnsi="Arial"/>
                <w:b/>
              </w:rPr>
              <w:t>Engagement (participation in the classroom and other school activities)</w:t>
            </w:r>
          </w:p>
        </w:tc>
        <w:tc>
          <w:tcPr>
            <w:tcW w:w="4541" w:type="dxa"/>
          </w:tcPr>
          <w:p w14:paraId="394B43F5" w14:textId="77777777" w:rsidR="004E732F" w:rsidRPr="000A4F53" w:rsidRDefault="004E732F" w:rsidP="00661A7B">
            <w:pPr>
              <w:tabs>
                <w:tab w:val="left" w:pos="0"/>
              </w:tabs>
              <w:spacing w:before="120" w:after="120" w:line="240" w:lineRule="auto"/>
              <w:rPr>
                <w:rFonts w:ascii="Arial" w:hAnsi="Arial"/>
              </w:rPr>
            </w:pPr>
            <w:r w:rsidRPr="000A4F53">
              <w:rPr>
                <w:rFonts w:ascii="Arial" w:hAnsi="Arial"/>
              </w:rPr>
              <w:t>Demonstrate</w:t>
            </w:r>
            <w:r w:rsidR="004232FC">
              <w:rPr>
                <w:rFonts w:ascii="Arial" w:hAnsi="Arial"/>
              </w:rPr>
              <w:t>:</w:t>
            </w:r>
          </w:p>
          <w:p w14:paraId="177ADF14" w14:textId="3B11C14C" w:rsidR="004E732F" w:rsidRPr="000A4F53" w:rsidRDefault="00842FDB" w:rsidP="00661A7B">
            <w:pPr>
              <w:numPr>
                <w:ilvl w:val="0"/>
                <w:numId w:val="7"/>
              </w:numPr>
              <w:tabs>
                <w:tab w:val="left" w:pos="0"/>
              </w:tabs>
              <w:spacing w:before="120" w:after="120" w:line="240" w:lineRule="auto"/>
              <w:rPr>
                <w:rFonts w:ascii="Arial" w:hAnsi="Arial"/>
              </w:rPr>
            </w:pPr>
            <w:r>
              <w:rPr>
                <w:rFonts w:ascii="Arial" w:hAnsi="Arial"/>
                <w:b/>
                <w:i/>
              </w:rPr>
              <w:t>being prepared</w:t>
            </w:r>
            <w:r w:rsidR="004E732F" w:rsidRPr="000A4F53">
              <w:rPr>
                <w:rFonts w:ascii="Arial" w:hAnsi="Arial"/>
                <w:b/>
              </w:rPr>
              <w:t xml:space="preserve"> </w:t>
            </w:r>
            <w:r w:rsidR="004E732F" w:rsidRPr="000A4F53">
              <w:rPr>
                <w:rFonts w:ascii="Arial" w:hAnsi="Arial"/>
              </w:rPr>
              <w:t>to engage in and take full advantage of the  school program</w:t>
            </w:r>
          </w:p>
          <w:p w14:paraId="5FCCCA45" w14:textId="77777777" w:rsidR="004E732F" w:rsidRPr="000A4F53" w:rsidRDefault="004E732F" w:rsidP="00661A7B">
            <w:pPr>
              <w:numPr>
                <w:ilvl w:val="0"/>
                <w:numId w:val="7"/>
              </w:numPr>
              <w:tabs>
                <w:tab w:val="left" w:pos="0"/>
              </w:tabs>
              <w:spacing w:before="120" w:after="120" w:line="240" w:lineRule="auto"/>
              <w:rPr>
                <w:rFonts w:ascii="Arial" w:hAnsi="Arial"/>
              </w:rPr>
            </w:pPr>
            <w:r w:rsidRPr="000A4F53">
              <w:rPr>
                <w:rFonts w:ascii="Arial" w:hAnsi="Arial"/>
                <w:b/>
                <w:i/>
              </w:rPr>
              <w:t>effort</w:t>
            </w:r>
            <w:r w:rsidRPr="000A4F53">
              <w:rPr>
                <w:rFonts w:ascii="Arial" w:hAnsi="Arial"/>
              </w:rPr>
              <w:t xml:space="preserve">  to do their very best</w:t>
            </w:r>
          </w:p>
          <w:p w14:paraId="4E78A842" w14:textId="77777777" w:rsidR="004E732F" w:rsidRPr="000A4F53" w:rsidRDefault="004E732F" w:rsidP="00661A7B">
            <w:pPr>
              <w:numPr>
                <w:ilvl w:val="0"/>
                <w:numId w:val="7"/>
              </w:numPr>
              <w:tabs>
                <w:tab w:val="left" w:pos="0"/>
              </w:tabs>
              <w:spacing w:before="120" w:after="120" w:line="240" w:lineRule="auto"/>
              <w:rPr>
                <w:rFonts w:ascii="Arial" w:hAnsi="Arial"/>
                <w:b/>
                <w:i/>
              </w:rPr>
            </w:pPr>
            <w:r w:rsidRPr="000A4F53">
              <w:rPr>
                <w:rFonts w:ascii="Arial" w:hAnsi="Arial"/>
                <w:b/>
                <w:i/>
              </w:rPr>
              <w:t xml:space="preserve">self-discipline </w:t>
            </w:r>
            <w:r w:rsidRPr="000A4F53">
              <w:rPr>
                <w:rFonts w:ascii="Arial" w:hAnsi="Arial"/>
              </w:rPr>
              <w:t>to ensure a cooperative learning environment and model the school values</w:t>
            </w:r>
          </w:p>
          <w:p w14:paraId="7AF48667" w14:textId="77777777" w:rsidR="004E732F" w:rsidRDefault="004E732F" w:rsidP="00661A7B">
            <w:pPr>
              <w:pStyle w:val="ColorfulList-Accent11"/>
              <w:numPr>
                <w:ilvl w:val="0"/>
                <w:numId w:val="7"/>
              </w:numPr>
              <w:tabs>
                <w:tab w:val="left" w:pos="0"/>
                <w:tab w:val="left" w:pos="317"/>
              </w:tabs>
              <w:spacing w:before="120" w:after="120"/>
              <w:rPr>
                <w:rFonts w:ascii="Arial" w:hAnsi="Arial"/>
                <w:b/>
                <w:i/>
                <w:sz w:val="22"/>
                <w:szCs w:val="22"/>
              </w:rPr>
            </w:pPr>
            <w:r w:rsidRPr="000A4F53">
              <w:rPr>
                <w:rFonts w:ascii="Arial" w:hAnsi="Arial"/>
                <w:b/>
                <w:i/>
                <w:sz w:val="22"/>
                <w:szCs w:val="22"/>
              </w:rPr>
              <w:t>team work</w:t>
            </w:r>
          </w:p>
          <w:p w14:paraId="05DBDB19" w14:textId="77777777" w:rsidR="00660CBA" w:rsidRPr="000A4F53" w:rsidRDefault="00660CBA" w:rsidP="00661A7B">
            <w:pPr>
              <w:pStyle w:val="ColorfulList-Accent11"/>
              <w:tabs>
                <w:tab w:val="left" w:pos="0"/>
                <w:tab w:val="left" w:pos="317"/>
              </w:tabs>
              <w:spacing w:before="120" w:after="120"/>
              <w:ind w:left="360"/>
              <w:contextualSpacing w:val="0"/>
              <w:rPr>
                <w:rFonts w:ascii="Arial" w:hAnsi="Arial"/>
                <w:b/>
                <w:i/>
                <w:sz w:val="22"/>
                <w:szCs w:val="22"/>
              </w:rPr>
            </w:pPr>
          </w:p>
        </w:tc>
        <w:tc>
          <w:tcPr>
            <w:tcW w:w="4275" w:type="dxa"/>
          </w:tcPr>
          <w:p w14:paraId="5E710FDE" w14:textId="77777777" w:rsidR="004E732F" w:rsidRPr="000A4F53" w:rsidRDefault="004E732F" w:rsidP="00661A7B">
            <w:pPr>
              <w:pStyle w:val="ColorfulList-Accent11"/>
              <w:numPr>
                <w:ilvl w:val="0"/>
                <w:numId w:val="7"/>
              </w:numPr>
              <w:tabs>
                <w:tab w:val="left" w:pos="0"/>
                <w:tab w:val="left" w:pos="317"/>
              </w:tabs>
              <w:spacing w:before="120" w:after="120"/>
              <w:contextualSpacing w:val="0"/>
              <w:rPr>
                <w:rFonts w:ascii="Arial" w:hAnsi="Arial"/>
                <w:sz w:val="22"/>
                <w:szCs w:val="22"/>
              </w:rPr>
            </w:pPr>
            <w:r w:rsidRPr="000A4F53">
              <w:rPr>
                <w:rFonts w:ascii="Arial" w:hAnsi="Arial"/>
                <w:sz w:val="22"/>
                <w:szCs w:val="22"/>
              </w:rPr>
              <w:t>Promote positive outcomes by valuing the importance of education and liaising with the school on their child’s progress/needs</w:t>
            </w:r>
          </w:p>
          <w:p w14:paraId="327AA3EC" w14:textId="77777777" w:rsidR="004E732F" w:rsidRPr="000A4F53" w:rsidRDefault="004E732F" w:rsidP="00661A7B">
            <w:pPr>
              <w:pStyle w:val="ColorfulList-Accent11"/>
              <w:numPr>
                <w:ilvl w:val="0"/>
                <w:numId w:val="7"/>
              </w:numPr>
              <w:tabs>
                <w:tab w:val="left" w:pos="0"/>
                <w:tab w:val="left" w:pos="317"/>
              </w:tabs>
              <w:spacing w:before="120" w:after="120"/>
              <w:contextualSpacing w:val="0"/>
              <w:rPr>
                <w:rFonts w:ascii="Arial" w:hAnsi="Arial"/>
                <w:sz w:val="22"/>
                <w:szCs w:val="22"/>
              </w:rPr>
            </w:pPr>
            <w:r w:rsidRPr="000A4F53">
              <w:rPr>
                <w:rFonts w:ascii="Arial" w:hAnsi="Arial"/>
                <w:sz w:val="22"/>
                <w:szCs w:val="22"/>
              </w:rPr>
              <w:t xml:space="preserve">Support their child in their preparedness for the school day and in the provision of a supportive home environment </w:t>
            </w:r>
          </w:p>
          <w:p w14:paraId="25EF5A45" w14:textId="77777777" w:rsidR="004E732F" w:rsidRPr="000A4F53" w:rsidRDefault="004E732F" w:rsidP="00661A7B">
            <w:pPr>
              <w:pStyle w:val="ColorfulList-Accent11"/>
              <w:numPr>
                <w:ilvl w:val="0"/>
                <w:numId w:val="7"/>
              </w:numPr>
              <w:tabs>
                <w:tab w:val="left" w:pos="0"/>
                <w:tab w:val="left" w:pos="317"/>
              </w:tabs>
              <w:spacing w:before="120" w:after="120"/>
              <w:contextualSpacing w:val="0"/>
              <w:rPr>
                <w:rFonts w:ascii="Arial" w:hAnsi="Arial"/>
                <w:sz w:val="22"/>
                <w:szCs w:val="22"/>
              </w:rPr>
            </w:pPr>
            <w:r w:rsidRPr="000A4F53">
              <w:rPr>
                <w:rFonts w:ascii="Arial" w:hAnsi="Arial"/>
                <w:sz w:val="22"/>
                <w:szCs w:val="22"/>
              </w:rPr>
              <w:t>Monitor their child’s school involvement and progress and communicate with the school when necessary</w:t>
            </w:r>
          </w:p>
          <w:p w14:paraId="6A66D21F" w14:textId="77777777" w:rsidR="004E732F" w:rsidRPr="000A4F53" w:rsidRDefault="004E732F" w:rsidP="00661A7B">
            <w:pPr>
              <w:pStyle w:val="ColorfulList-Accent11"/>
              <w:numPr>
                <w:ilvl w:val="0"/>
                <w:numId w:val="7"/>
              </w:numPr>
              <w:tabs>
                <w:tab w:val="left" w:pos="0"/>
                <w:tab w:val="left" w:pos="317"/>
              </w:tabs>
              <w:spacing w:before="120" w:after="120"/>
              <w:contextualSpacing w:val="0"/>
              <w:rPr>
                <w:rFonts w:ascii="Arial" w:hAnsi="Arial"/>
                <w:sz w:val="22"/>
                <w:szCs w:val="22"/>
              </w:rPr>
            </w:pPr>
            <w:r w:rsidRPr="000A4F53">
              <w:rPr>
                <w:rFonts w:ascii="Arial" w:hAnsi="Arial"/>
                <w:sz w:val="22"/>
                <w:szCs w:val="22"/>
              </w:rPr>
              <w:t>Are informed and supportive of school  programs and actively participate in school events/parent groups</w:t>
            </w:r>
          </w:p>
        </w:tc>
        <w:tc>
          <w:tcPr>
            <w:tcW w:w="4275" w:type="dxa"/>
          </w:tcPr>
          <w:p w14:paraId="0597CCED" w14:textId="77777777" w:rsidR="004E732F" w:rsidRPr="0033277B" w:rsidRDefault="004E732F" w:rsidP="00661A7B">
            <w:pPr>
              <w:pStyle w:val="ColorfulList-Accent11"/>
              <w:numPr>
                <w:ilvl w:val="0"/>
                <w:numId w:val="7"/>
              </w:numPr>
              <w:tabs>
                <w:tab w:val="left" w:pos="0"/>
                <w:tab w:val="left" w:pos="317"/>
              </w:tabs>
              <w:spacing w:before="120" w:after="120"/>
              <w:contextualSpacing w:val="0"/>
              <w:rPr>
                <w:rFonts w:ascii="Arial" w:hAnsi="Arial"/>
                <w:sz w:val="22"/>
                <w:szCs w:val="22"/>
              </w:rPr>
            </w:pPr>
            <w:r w:rsidRPr="000A4F53">
              <w:rPr>
                <w:rFonts w:ascii="Arial" w:hAnsi="Arial"/>
                <w:sz w:val="22"/>
                <w:szCs w:val="22"/>
              </w:rPr>
              <w:t>The school will comply with its duty of care obligations and have a responsibility to provide an educational environment that can  effectively engage all students</w:t>
            </w:r>
          </w:p>
          <w:p w14:paraId="2B9D5586" w14:textId="77777777" w:rsidR="004E732F" w:rsidRPr="000A4F53" w:rsidRDefault="004E732F" w:rsidP="00661A7B">
            <w:pPr>
              <w:pStyle w:val="ColorfulList-Accent11"/>
              <w:numPr>
                <w:ilvl w:val="0"/>
                <w:numId w:val="7"/>
              </w:numPr>
              <w:tabs>
                <w:tab w:val="left" w:pos="0"/>
                <w:tab w:val="left" w:pos="317"/>
              </w:tabs>
              <w:spacing w:before="120" w:after="120"/>
              <w:contextualSpacing w:val="0"/>
              <w:rPr>
                <w:rFonts w:ascii="Arial" w:hAnsi="Arial"/>
                <w:sz w:val="22"/>
                <w:szCs w:val="22"/>
              </w:rPr>
            </w:pPr>
            <w:r w:rsidRPr="000A4F53">
              <w:rPr>
                <w:rFonts w:ascii="Arial" w:hAnsi="Arial"/>
                <w:sz w:val="22"/>
                <w:szCs w:val="22"/>
              </w:rPr>
              <w:t xml:space="preserve">The school will provide appropriate, relevant and challenging curriculum that gives students the opportunity to have input into their learning and experience success </w:t>
            </w:r>
          </w:p>
        </w:tc>
      </w:tr>
      <w:tr w:rsidR="004E732F" w:rsidRPr="000A4F53" w14:paraId="22FBCBB5" w14:textId="77777777" w:rsidTr="00F95CCC">
        <w:trPr>
          <w:trHeight w:val="341"/>
        </w:trPr>
        <w:tc>
          <w:tcPr>
            <w:tcW w:w="1975" w:type="dxa"/>
          </w:tcPr>
          <w:p w14:paraId="27E27373" w14:textId="77777777" w:rsidR="004E732F" w:rsidRPr="000A4F53" w:rsidRDefault="004E732F" w:rsidP="00661A7B">
            <w:pPr>
              <w:tabs>
                <w:tab w:val="left" w:pos="0"/>
                <w:tab w:val="left" w:pos="709"/>
              </w:tabs>
              <w:spacing w:before="120" w:after="120" w:line="240" w:lineRule="auto"/>
              <w:ind w:left="567" w:hanging="644"/>
              <w:jc w:val="center"/>
              <w:rPr>
                <w:rFonts w:ascii="Arial" w:hAnsi="Arial"/>
                <w:b/>
              </w:rPr>
            </w:pPr>
            <w:r w:rsidRPr="000A4F53">
              <w:rPr>
                <w:rFonts w:ascii="Arial" w:hAnsi="Arial"/>
                <w:b/>
              </w:rPr>
              <w:t>Attendance</w:t>
            </w:r>
          </w:p>
        </w:tc>
        <w:tc>
          <w:tcPr>
            <w:tcW w:w="4541" w:type="dxa"/>
          </w:tcPr>
          <w:p w14:paraId="3573DABE" w14:textId="77777777" w:rsidR="004E732F" w:rsidRPr="000A4F53" w:rsidRDefault="004E732F" w:rsidP="00661A7B">
            <w:pPr>
              <w:pStyle w:val="ColorfulList-Accent11"/>
              <w:tabs>
                <w:tab w:val="left" w:pos="0"/>
                <w:tab w:val="left" w:pos="317"/>
              </w:tabs>
              <w:spacing w:before="120" w:after="120"/>
              <w:ind w:left="0"/>
              <w:rPr>
                <w:rFonts w:ascii="Arial" w:hAnsi="Arial"/>
                <w:sz w:val="22"/>
                <w:szCs w:val="22"/>
              </w:rPr>
            </w:pPr>
            <w:r w:rsidRPr="000A4F53">
              <w:rPr>
                <w:rFonts w:ascii="Arial" w:hAnsi="Arial"/>
                <w:sz w:val="22"/>
                <w:szCs w:val="22"/>
              </w:rPr>
              <w:t>All students are expected to:</w:t>
            </w:r>
          </w:p>
          <w:p w14:paraId="389B8E4E" w14:textId="4556FFB9" w:rsidR="004E732F" w:rsidRPr="000A4F53" w:rsidRDefault="0053209F" w:rsidP="00661A7B">
            <w:pPr>
              <w:pStyle w:val="ColorfulList-Accent11"/>
              <w:numPr>
                <w:ilvl w:val="0"/>
                <w:numId w:val="39"/>
              </w:numPr>
              <w:tabs>
                <w:tab w:val="left" w:pos="0"/>
                <w:tab w:val="left" w:pos="317"/>
              </w:tabs>
              <w:spacing w:before="120" w:after="120"/>
              <w:contextualSpacing w:val="0"/>
              <w:rPr>
                <w:rFonts w:ascii="Arial" w:hAnsi="Arial"/>
                <w:sz w:val="22"/>
                <w:szCs w:val="22"/>
              </w:rPr>
            </w:pPr>
            <w:r>
              <w:rPr>
                <w:rFonts w:ascii="Arial" w:hAnsi="Arial"/>
                <w:sz w:val="22"/>
                <w:szCs w:val="22"/>
              </w:rPr>
              <w:t>attend and be punctual</w:t>
            </w:r>
            <w:r w:rsidR="004E732F" w:rsidRPr="000A4F53">
              <w:rPr>
                <w:rFonts w:ascii="Arial" w:hAnsi="Arial"/>
                <w:sz w:val="22"/>
                <w:szCs w:val="22"/>
              </w:rPr>
              <w:t xml:space="preserve"> every day that the school is open to students</w:t>
            </w:r>
          </w:p>
          <w:p w14:paraId="42AF13A9" w14:textId="77777777" w:rsidR="004E732F" w:rsidRPr="000A4F53" w:rsidRDefault="004E732F" w:rsidP="00661A7B">
            <w:pPr>
              <w:pStyle w:val="ColorfulList-Accent11"/>
              <w:numPr>
                <w:ilvl w:val="0"/>
                <w:numId w:val="39"/>
              </w:numPr>
              <w:tabs>
                <w:tab w:val="left" w:pos="0"/>
                <w:tab w:val="left" w:pos="317"/>
              </w:tabs>
              <w:spacing w:before="120" w:after="120"/>
              <w:contextualSpacing w:val="0"/>
              <w:rPr>
                <w:rFonts w:ascii="Arial" w:hAnsi="Arial"/>
                <w:sz w:val="22"/>
                <w:szCs w:val="22"/>
              </w:rPr>
            </w:pPr>
            <w:r w:rsidRPr="000A4F53">
              <w:rPr>
                <w:rFonts w:ascii="Arial" w:hAnsi="Arial"/>
                <w:sz w:val="22"/>
                <w:szCs w:val="22"/>
              </w:rPr>
              <w:t>be prepared to participate fully in lessons</w:t>
            </w:r>
          </w:p>
          <w:p w14:paraId="5192259E" w14:textId="77777777" w:rsidR="004E732F" w:rsidRPr="000A4F53" w:rsidRDefault="004E732F" w:rsidP="00661A7B">
            <w:pPr>
              <w:pStyle w:val="ColorfulList-Accent11"/>
              <w:numPr>
                <w:ilvl w:val="0"/>
                <w:numId w:val="39"/>
              </w:numPr>
              <w:tabs>
                <w:tab w:val="left" w:pos="0"/>
                <w:tab w:val="left" w:pos="317"/>
              </w:tabs>
              <w:spacing w:before="120" w:after="120"/>
              <w:contextualSpacing w:val="0"/>
              <w:rPr>
                <w:rFonts w:ascii="Arial" w:hAnsi="Arial"/>
                <w:sz w:val="22"/>
                <w:szCs w:val="22"/>
              </w:rPr>
            </w:pPr>
            <w:r w:rsidRPr="000A4F53">
              <w:rPr>
                <w:rFonts w:ascii="Arial" w:hAnsi="Arial"/>
                <w:sz w:val="22"/>
                <w:szCs w:val="22"/>
              </w:rPr>
              <w:t>bring a note from their parents/</w:t>
            </w:r>
            <w:proofErr w:type="spellStart"/>
            <w:r w:rsidRPr="000A4F53">
              <w:rPr>
                <w:rFonts w:ascii="Arial" w:hAnsi="Arial"/>
                <w:sz w:val="22"/>
                <w:szCs w:val="22"/>
              </w:rPr>
              <w:t>carers</w:t>
            </w:r>
            <w:proofErr w:type="spellEnd"/>
            <w:r w:rsidRPr="000A4F53">
              <w:rPr>
                <w:rFonts w:ascii="Arial" w:hAnsi="Arial"/>
                <w:sz w:val="22"/>
                <w:szCs w:val="22"/>
              </w:rPr>
              <w:t xml:space="preserve"> explaining  an absence/lateness</w:t>
            </w:r>
          </w:p>
          <w:p w14:paraId="6EB9F576" w14:textId="77777777" w:rsidR="004E732F" w:rsidRPr="000A4F53" w:rsidRDefault="004E732F" w:rsidP="00661A7B">
            <w:pPr>
              <w:pStyle w:val="ColorfulList-Accent11"/>
              <w:tabs>
                <w:tab w:val="left" w:pos="0"/>
                <w:tab w:val="left" w:pos="709"/>
              </w:tabs>
              <w:spacing w:before="120" w:after="120"/>
              <w:ind w:left="567" w:hanging="644"/>
              <w:jc w:val="center"/>
              <w:rPr>
                <w:rFonts w:ascii="Arial" w:hAnsi="Arial"/>
                <w:sz w:val="22"/>
                <w:szCs w:val="22"/>
              </w:rPr>
            </w:pPr>
          </w:p>
        </w:tc>
        <w:tc>
          <w:tcPr>
            <w:tcW w:w="4275" w:type="dxa"/>
          </w:tcPr>
          <w:p w14:paraId="6F0AB29D" w14:textId="77777777" w:rsidR="004E732F" w:rsidRPr="000A4F53" w:rsidRDefault="004E732F" w:rsidP="00661A7B">
            <w:pPr>
              <w:pStyle w:val="ColorfulList-Accent11"/>
              <w:tabs>
                <w:tab w:val="left" w:pos="0"/>
                <w:tab w:val="left" w:pos="317"/>
              </w:tabs>
              <w:spacing w:before="120" w:after="120"/>
              <w:ind w:left="0"/>
              <w:rPr>
                <w:rFonts w:ascii="Arial" w:hAnsi="Arial"/>
                <w:sz w:val="22"/>
                <w:szCs w:val="22"/>
              </w:rPr>
            </w:pPr>
            <w:r w:rsidRPr="000A4F53">
              <w:rPr>
                <w:rFonts w:ascii="Arial" w:hAnsi="Arial"/>
                <w:sz w:val="22"/>
                <w:szCs w:val="22"/>
              </w:rPr>
              <w:t>Parents/</w:t>
            </w:r>
            <w:proofErr w:type="spellStart"/>
            <w:r w:rsidRPr="000A4F53">
              <w:rPr>
                <w:rFonts w:ascii="Arial" w:hAnsi="Arial"/>
                <w:sz w:val="22"/>
                <w:szCs w:val="22"/>
              </w:rPr>
              <w:t>Carers</w:t>
            </w:r>
            <w:proofErr w:type="spellEnd"/>
            <w:r w:rsidRPr="000A4F53">
              <w:rPr>
                <w:rFonts w:ascii="Arial" w:hAnsi="Arial"/>
                <w:sz w:val="22"/>
                <w:szCs w:val="22"/>
              </w:rPr>
              <w:t xml:space="preserve"> are expected to:</w:t>
            </w:r>
          </w:p>
          <w:p w14:paraId="08732FE4" w14:textId="77777777" w:rsidR="004E732F" w:rsidRPr="000A4F53" w:rsidRDefault="004E732F" w:rsidP="00661A7B">
            <w:pPr>
              <w:pStyle w:val="ColorfulList-Accent11"/>
              <w:numPr>
                <w:ilvl w:val="0"/>
                <w:numId w:val="39"/>
              </w:numPr>
              <w:tabs>
                <w:tab w:val="left" w:pos="0"/>
                <w:tab w:val="left" w:pos="317"/>
              </w:tabs>
              <w:spacing w:before="120" w:after="120"/>
              <w:contextualSpacing w:val="0"/>
              <w:rPr>
                <w:rFonts w:ascii="Arial" w:hAnsi="Arial"/>
                <w:sz w:val="22"/>
                <w:szCs w:val="22"/>
              </w:rPr>
            </w:pPr>
            <w:r w:rsidRPr="000A4F53">
              <w:rPr>
                <w:rFonts w:ascii="Arial" w:hAnsi="Arial"/>
                <w:sz w:val="22"/>
                <w:szCs w:val="22"/>
              </w:rPr>
              <w:t xml:space="preserve">ensure that </w:t>
            </w:r>
            <w:r w:rsidR="004234BA">
              <w:rPr>
                <w:rFonts w:ascii="Arial" w:hAnsi="Arial"/>
                <w:sz w:val="22"/>
                <w:szCs w:val="22"/>
              </w:rPr>
              <w:t xml:space="preserve">their child’s </w:t>
            </w:r>
            <w:r w:rsidRPr="000A4F53">
              <w:rPr>
                <w:rFonts w:ascii="Arial" w:hAnsi="Arial"/>
                <w:sz w:val="22"/>
                <w:szCs w:val="22"/>
              </w:rPr>
              <w:t>enrolment details are correct</w:t>
            </w:r>
          </w:p>
          <w:p w14:paraId="4601053C" w14:textId="74E8CF09" w:rsidR="004E732F" w:rsidRPr="000A4F53" w:rsidRDefault="004E732F" w:rsidP="00661A7B">
            <w:pPr>
              <w:pStyle w:val="ColorfulList-Accent11"/>
              <w:numPr>
                <w:ilvl w:val="0"/>
                <w:numId w:val="39"/>
              </w:numPr>
              <w:tabs>
                <w:tab w:val="left" w:pos="0"/>
                <w:tab w:val="left" w:pos="317"/>
              </w:tabs>
              <w:spacing w:before="120" w:after="120"/>
              <w:contextualSpacing w:val="0"/>
              <w:rPr>
                <w:rFonts w:ascii="Arial" w:hAnsi="Arial"/>
                <w:sz w:val="22"/>
                <w:szCs w:val="22"/>
              </w:rPr>
            </w:pPr>
            <w:r w:rsidRPr="000A4F53">
              <w:rPr>
                <w:rFonts w:ascii="Arial" w:hAnsi="Arial"/>
                <w:sz w:val="22"/>
                <w:szCs w:val="22"/>
              </w:rPr>
              <w:t xml:space="preserve">ensure their child attends </w:t>
            </w:r>
            <w:r w:rsidR="0053209F">
              <w:rPr>
                <w:rFonts w:ascii="Arial" w:hAnsi="Arial"/>
                <w:sz w:val="22"/>
                <w:szCs w:val="22"/>
              </w:rPr>
              <w:t>school every day that the school is open and be punctual</w:t>
            </w:r>
          </w:p>
          <w:p w14:paraId="3032AC9C" w14:textId="77777777" w:rsidR="004E732F" w:rsidRPr="000A4F53" w:rsidRDefault="004E732F" w:rsidP="00661A7B">
            <w:pPr>
              <w:pStyle w:val="ColorfulList-Accent11"/>
              <w:numPr>
                <w:ilvl w:val="0"/>
                <w:numId w:val="39"/>
              </w:numPr>
              <w:tabs>
                <w:tab w:val="left" w:pos="0"/>
                <w:tab w:val="left" w:pos="317"/>
              </w:tabs>
              <w:spacing w:before="120" w:after="120"/>
              <w:contextualSpacing w:val="0"/>
              <w:rPr>
                <w:rFonts w:ascii="Arial" w:hAnsi="Arial"/>
                <w:sz w:val="22"/>
                <w:szCs w:val="22"/>
              </w:rPr>
            </w:pPr>
            <w:r w:rsidRPr="000A4F53">
              <w:rPr>
                <w:rFonts w:ascii="Arial" w:hAnsi="Arial"/>
                <w:sz w:val="22"/>
                <w:szCs w:val="22"/>
              </w:rPr>
              <w:t>advise the school as soon as possible when a child is absent</w:t>
            </w:r>
          </w:p>
          <w:p w14:paraId="2314A009" w14:textId="77777777" w:rsidR="004E732F" w:rsidRPr="000A4F53" w:rsidRDefault="004E732F" w:rsidP="00661A7B">
            <w:pPr>
              <w:pStyle w:val="ColorfulList-Accent11"/>
              <w:numPr>
                <w:ilvl w:val="0"/>
                <w:numId w:val="39"/>
              </w:numPr>
              <w:tabs>
                <w:tab w:val="left" w:pos="0"/>
                <w:tab w:val="left" w:pos="317"/>
              </w:tabs>
              <w:spacing w:before="120" w:after="120"/>
              <w:contextualSpacing w:val="0"/>
              <w:rPr>
                <w:rFonts w:ascii="Arial" w:hAnsi="Arial"/>
                <w:sz w:val="22"/>
                <w:szCs w:val="22"/>
              </w:rPr>
            </w:pPr>
            <w:r w:rsidRPr="000A4F53">
              <w:rPr>
                <w:rFonts w:ascii="Arial" w:hAnsi="Arial"/>
                <w:sz w:val="22"/>
                <w:szCs w:val="22"/>
              </w:rPr>
              <w:t>account for all student absences</w:t>
            </w:r>
          </w:p>
          <w:p w14:paraId="694C380F" w14:textId="77777777" w:rsidR="004E732F" w:rsidRPr="000A4F53" w:rsidRDefault="004E732F" w:rsidP="00661A7B">
            <w:pPr>
              <w:pStyle w:val="ColorfulList-Accent11"/>
              <w:numPr>
                <w:ilvl w:val="0"/>
                <w:numId w:val="39"/>
              </w:numPr>
              <w:tabs>
                <w:tab w:val="left" w:pos="0"/>
                <w:tab w:val="left" w:pos="317"/>
              </w:tabs>
              <w:spacing w:before="120" w:after="120"/>
              <w:contextualSpacing w:val="0"/>
              <w:rPr>
                <w:rFonts w:ascii="Arial" w:hAnsi="Arial"/>
                <w:sz w:val="22"/>
                <w:szCs w:val="22"/>
              </w:rPr>
            </w:pPr>
            <w:r w:rsidRPr="000A4F53">
              <w:rPr>
                <w:rFonts w:ascii="Arial" w:hAnsi="Arial"/>
                <w:sz w:val="22"/>
                <w:szCs w:val="22"/>
              </w:rPr>
              <w:t xml:space="preserve">keep family holidays within scheduled </w:t>
            </w:r>
            <w:r w:rsidRPr="000A4F53">
              <w:rPr>
                <w:rFonts w:ascii="Arial" w:hAnsi="Arial"/>
                <w:sz w:val="22"/>
                <w:szCs w:val="22"/>
              </w:rPr>
              <w:lastRenderedPageBreak/>
              <w:t xml:space="preserve">school holidays </w:t>
            </w:r>
          </w:p>
          <w:p w14:paraId="2C0F7988" w14:textId="77777777" w:rsidR="004E732F" w:rsidRPr="000A4F53" w:rsidRDefault="004E732F" w:rsidP="00661A7B">
            <w:pPr>
              <w:pStyle w:val="ColorfulList-Accent11"/>
              <w:numPr>
                <w:ilvl w:val="0"/>
                <w:numId w:val="39"/>
              </w:numPr>
              <w:tabs>
                <w:tab w:val="left" w:pos="0"/>
                <w:tab w:val="left" w:pos="317"/>
              </w:tabs>
              <w:spacing w:before="120" w:after="120"/>
              <w:contextualSpacing w:val="0"/>
              <w:rPr>
                <w:rFonts w:ascii="Arial" w:hAnsi="Arial"/>
                <w:sz w:val="22"/>
                <w:szCs w:val="22"/>
              </w:rPr>
            </w:pPr>
            <w:r w:rsidRPr="000A4F53">
              <w:rPr>
                <w:rFonts w:ascii="Arial" w:hAnsi="Arial"/>
                <w:sz w:val="22"/>
                <w:szCs w:val="22"/>
              </w:rPr>
              <w:t>Support their child’s learning during absences and work with the school  to reintegrate students after prolonged absences</w:t>
            </w:r>
          </w:p>
        </w:tc>
        <w:tc>
          <w:tcPr>
            <w:tcW w:w="4275" w:type="dxa"/>
          </w:tcPr>
          <w:p w14:paraId="66E11CB3" w14:textId="2454C759" w:rsidR="004E732F" w:rsidRPr="004234BA" w:rsidRDefault="004E732F" w:rsidP="00661A7B">
            <w:pPr>
              <w:tabs>
                <w:tab w:val="left" w:pos="0"/>
                <w:tab w:val="left" w:pos="317"/>
              </w:tabs>
              <w:spacing w:before="120" w:after="120" w:line="240" w:lineRule="auto"/>
              <w:rPr>
                <w:rFonts w:ascii="Arial" w:hAnsi="Arial"/>
              </w:rPr>
            </w:pPr>
            <w:r w:rsidRPr="000A4F53">
              <w:rPr>
                <w:rFonts w:ascii="Arial" w:hAnsi="Arial"/>
              </w:rPr>
              <w:lastRenderedPageBreak/>
              <w:t xml:space="preserve">In accordance with </w:t>
            </w:r>
            <w:r w:rsidR="004234BA">
              <w:rPr>
                <w:rFonts w:ascii="Arial" w:hAnsi="Arial"/>
              </w:rPr>
              <w:t>legislation release</w:t>
            </w:r>
            <w:r w:rsidR="0053209F">
              <w:rPr>
                <w:rFonts w:ascii="Arial" w:hAnsi="Arial"/>
              </w:rPr>
              <w:t>d March 1, 2014 the school i</w:t>
            </w:r>
            <w:r w:rsidR="004234BA">
              <w:rPr>
                <w:rFonts w:ascii="Arial" w:hAnsi="Arial"/>
              </w:rPr>
              <w:t xml:space="preserve">n accordance with </w:t>
            </w:r>
            <w:r w:rsidRPr="004234BA">
              <w:rPr>
                <w:rFonts w:ascii="Arial" w:hAnsi="Arial"/>
              </w:rPr>
              <w:t>DEECD procedures</w:t>
            </w:r>
            <w:r w:rsidR="004234BA" w:rsidRPr="004234BA">
              <w:rPr>
                <w:rFonts w:ascii="Arial" w:hAnsi="Arial"/>
              </w:rPr>
              <w:t xml:space="preserve"> </w:t>
            </w:r>
            <w:r w:rsidRPr="004234BA">
              <w:rPr>
                <w:rFonts w:ascii="Arial" w:hAnsi="Arial"/>
              </w:rPr>
              <w:t xml:space="preserve"> will:</w:t>
            </w:r>
          </w:p>
          <w:p w14:paraId="6516EE38" w14:textId="77777777" w:rsidR="004E732F" w:rsidRPr="000A4F53" w:rsidRDefault="004E732F" w:rsidP="00661A7B">
            <w:pPr>
              <w:numPr>
                <w:ilvl w:val="0"/>
                <w:numId w:val="41"/>
              </w:numPr>
              <w:tabs>
                <w:tab w:val="left" w:pos="0"/>
                <w:tab w:val="left" w:pos="317"/>
              </w:tabs>
              <w:spacing w:before="120" w:after="120" w:line="240" w:lineRule="auto"/>
              <w:rPr>
                <w:rFonts w:ascii="Arial" w:hAnsi="Arial"/>
              </w:rPr>
            </w:pPr>
            <w:r w:rsidRPr="000A4F53">
              <w:rPr>
                <w:rFonts w:ascii="Arial" w:hAnsi="Arial"/>
              </w:rPr>
              <w:t>Proactively promote regular attendance</w:t>
            </w:r>
          </w:p>
          <w:p w14:paraId="2BAD0902" w14:textId="77777777" w:rsidR="00F7677D" w:rsidRDefault="00F7677D" w:rsidP="00661A7B">
            <w:pPr>
              <w:numPr>
                <w:ilvl w:val="0"/>
                <w:numId w:val="41"/>
              </w:numPr>
              <w:tabs>
                <w:tab w:val="left" w:pos="0"/>
                <w:tab w:val="left" w:pos="317"/>
              </w:tabs>
              <w:spacing w:before="120" w:after="120" w:line="240" w:lineRule="auto"/>
              <w:rPr>
                <w:rFonts w:ascii="Arial" w:hAnsi="Arial"/>
              </w:rPr>
            </w:pPr>
            <w:r w:rsidRPr="000A4F53">
              <w:rPr>
                <w:rFonts w:ascii="Arial" w:hAnsi="Arial"/>
              </w:rPr>
              <w:t>mark rolls  accurately each lesson</w:t>
            </w:r>
          </w:p>
          <w:p w14:paraId="283F5A69" w14:textId="6FF922C2" w:rsidR="00F7677D" w:rsidRPr="00F7677D" w:rsidRDefault="00F7677D" w:rsidP="00661A7B">
            <w:pPr>
              <w:numPr>
                <w:ilvl w:val="0"/>
                <w:numId w:val="41"/>
              </w:numPr>
              <w:spacing w:before="120" w:after="120" w:line="240" w:lineRule="auto"/>
              <w:jc w:val="both"/>
            </w:pPr>
            <w:r w:rsidRPr="000A4F53">
              <w:rPr>
                <w:rFonts w:ascii="Arial" w:hAnsi="Arial"/>
              </w:rPr>
              <w:t xml:space="preserve"> follow up on </w:t>
            </w:r>
            <w:r>
              <w:rPr>
                <w:rFonts w:ascii="Arial" w:hAnsi="Arial"/>
              </w:rPr>
              <w:t xml:space="preserve">any unexplained </w:t>
            </w:r>
            <w:r w:rsidRPr="000A4F53">
              <w:rPr>
                <w:rFonts w:ascii="Arial" w:hAnsi="Arial"/>
              </w:rPr>
              <w:t>absences</w:t>
            </w:r>
            <w:r>
              <w:rPr>
                <w:rFonts w:ascii="Arial" w:hAnsi="Arial"/>
              </w:rPr>
              <w:t xml:space="preserve"> </w:t>
            </w:r>
            <w:r w:rsidRPr="008770C1">
              <w:rPr>
                <w:rFonts w:ascii="Arial" w:hAnsi="Arial" w:cs="Arial"/>
                <w:lang w:eastAsia="en-AU"/>
              </w:rPr>
              <w:t>promptly and consistently</w:t>
            </w:r>
          </w:p>
          <w:p w14:paraId="7AE69C04" w14:textId="77777777" w:rsidR="004E732F" w:rsidRPr="000A4F53" w:rsidRDefault="004E732F" w:rsidP="00661A7B">
            <w:pPr>
              <w:numPr>
                <w:ilvl w:val="0"/>
                <w:numId w:val="41"/>
              </w:numPr>
              <w:tabs>
                <w:tab w:val="left" w:pos="0"/>
                <w:tab w:val="left" w:pos="317"/>
              </w:tabs>
              <w:spacing w:before="120" w:after="120" w:line="240" w:lineRule="auto"/>
              <w:rPr>
                <w:rFonts w:ascii="Arial" w:hAnsi="Arial"/>
              </w:rPr>
            </w:pPr>
            <w:r w:rsidRPr="000A4F53">
              <w:rPr>
                <w:rFonts w:ascii="Arial" w:hAnsi="Arial"/>
              </w:rPr>
              <w:t>Identify trends via data analysis</w:t>
            </w:r>
          </w:p>
          <w:p w14:paraId="7BFC31B9" w14:textId="77777777" w:rsidR="004E732F" w:rsidRPr="000A4F53" w:rsidRDefault="004E732F" w:rsidP="00661A7B">
            <w:pPr>
              <w:numPr>
                <w:ilvl w:val="0"/>
                <w:numId w:val="41"/>
              </w:numPr>
              <w:tabs>
                <w:tab w:val="left" w:pos="0"/>
                <w:tab w:val="left" w:pos="317"/>
              </w:tabs>
              <w:spacing w:before="120" w:after="120" w:line="240" w:lineRule="auto"/>
              <w:rPr>
                <w:rFonts w:ascii="Arial" w:hAnsi="Arial"/>
              </w:rPr>
            </w:pPr>
            <w:r w:rsidRPr="000A4F53">
              <w:rPr>
                <w:rFonts w:ascii="Arial" w:hAnsi="Arial"/>
              </w:rPr>
              <w:lastRenderedPageBreak/>
              <w:t>Report attendance data in the school’s Annual Report</w:t>
            </w:r>
          </w:p>
          <w:p w14:paraId="19851ED0" w14:textId="63790F83" w:rsidR="00F7677D" w:rsidRPr="00F7677D" w:rsidRDefault="004E732F" w:rsidP="00661A7B">
            <w:pPr>
              <w:numPr>
                <w:ilvl w:val="0"/>
                <w:numId w:val="41"/>
              </w:numPr>
              <w:tabs>
                <w:tab w:val="left" w:pos="0"/>
                <w:tab w:val="left" w:pos="317"/>
              </w:tabs>
              <w:spacing w:before="120" w:after="120" w:line="240" w:lineRule="auto"/>
              <w:rPr>
                <w:rFonts w:ascii="Arial" w:hAnsi="Arial"/>
              </w:rPr>
            </w:pPr>
            <w:r w:rsidRPr="000A4F53">
              <w:rPr>
                <w:rFonts w:ascii="Arial" w:hAnsi="Arial"/>
              </w:rPr>
              <w:t>Support students whose attendance is problematic by developing ‘Return to School’ plans and working with families to implement individual strategies</w:t>
            </w:r>
          </w:p>
        </w:tc>
      </w:tr>
      <w:tr w:rsidR="004E732F" w:rsidRPr="000A4F53" w14:paraId="39E8254E" w14:textId="77777777" w:rsidTr="00F95CCC">
        <w:trPr>
          <w:trHeight w:val="74"/>
        </w:trPr>
        <w:tc>
          <w:tcPr>
            <w:tcW w:w="1975" w:type="dxa"/>
          </w:tcPr>
          <w:p w14:paraId="30C2B6CC" w14:textId="77777777" w:rsidR="004E732F" w:rsidRPr="000A4F53" w:rsidRDefault="004E732F" w:rsidP="00661A7B">
            <w:pPr>
              <w:tabs>
                <w:tab w:val="left" w:pos="0"/>
                <w:tab w:val="left" w:pos="709"/>
              </w:tabs>
              <w:spacing w:before="120" w:after="120" w:line="240" w:lineRule="auto"/>
              <w:ind w:left="567" w:hanging="644"/>
              <w:jc w:val="center"/>
              <w:rPr>
                <w:rFonts w:ascii="Arial" w:hAnsi="Arial"/>
                <w:b/>
              </w:rPr>
            </w:pPr>
            <w:r w:rsidRPr="000A4F53">
              <w:rPr>
                <w:rFonts w:ascii="Arial" w:hAnsi="Arial"/>
                <w:b/>
              </w:rPr>
              <w:lastRenderedPageBreak/>
              <w:t>Behaviour</w:t>
            </w:r>
          </w:p>
        </w:tc>
        <w:tc>
          <w:tcPr>
            <w:tcW w:w="4541" w:type="dxa"/>
          </w:tcPr>
          <w:p w14:paraId="38EB73FF" w14:textId="77777777" w:rsidR="004E732F" w:rsidRPr="000A4F53" w:rsidRDefault="004E732F" w:rsidP="00661A7B">
            <w:pPr>
              <w:pStyle w:val="ColorfulList-Accent11"/>
              <w:tabs>
                <w:tab w:val="left" w:pos="0"/>
                <w:tab w:val="left" w:pos="317"/>
              </w:tabs>
              <w:spacing w:before="120" w:after="120"/>
              <w:ind w:left="0"/>
              <w:rPr>
                <w:rFonts w:ascii="Arial" w:hAnsi="Arial"/>
                <w:sz w:val="22"/>
                <w:szCs w:val="22"/>
              </w:rPr>
            </w:pPr>
            <w:r w:rsidRPr="000A4F53">
              <w:rPr>
                <w:rFonts w:ascii="Arial" w:hAnsi="Arial"/>
                <w:sz w:val="22"/>
                <w:szCs w:val="22"/>
              </w:rPr>
              <w:t>Students are expected to:</w:t>
            </w:r>
          </w:p>
          <w:p w14:paraId="45EFB2DB" w14:textId="7BA0575E" w:rsidR="00660CBA" w:rsidRPr="000A4F53" w:rsidRDefault="00660CBA" w:rsidP="00661A7B">
            <w:pPr>
              <w:pStyle w:val="ColorfulList-Accent11"/>
              <w:numPr>
                <w:ilvl w:val="0"/>
                <w:numId w:val="40"/>
              </w:numPr>
              <w:tabs>
                <w:tab w:val="left" w:pos="0"/>
                <w:tab w:val="left" w:pos="317"/>
              </w:tabs>
              <w:spacing w:before="120" w:after="120"/>
              <w:contextualSpacing w:val="0"/>
              <w:rPr>
                <w:rFonts w:ascii="Arial" w:hAnsi="Arial"/>
                <w:sz w:val="22"/>
                <w:szCs w:val="22"/>
              </w:rPr>
            </w:pPr>
            <w:proofErr w:type="gramStart"/>
            <w:r w:rsidRPr="000A4F53">
              <w:rPr>
                <w:rFonts w:ascii="Arial" w:hAnsi="Arial"/>
                <w:sz w:val="22"/>
                <w:szCs w:val="22"/>
              </w:rPr>
              <w:t>m</w:t>
            </w:r>
            <w:r w:rsidR="004A3AD3">
              <w:rPr>
                <w:rFonts w:ascii="Arial" w:hAnsi="Arial"/>
                <w:sz w:val="22"/>
                <w:szCs w:val="22"/>
              </w:rPr>
              <w:t>odel</w:t>
            </w:r>
            <w:proofErr w:type="gramEnd"/>
            <w:r w:rsidR="004A3AD3">
              <w:rPr>
                <w:rFonts w:ascii="Arial" w:hAnsi="Arial"/>
                <w:sz w:val="22"/>
                <w:szCs w:val="22"/>
              </w:rPr>
              <w:t xml:space="preserve"> the schools core values based on LEARNING: Literacy, Engagement, Achievement, Respect, Numeracy, Integrity, </w:t>
            </w:r>
            <w:proofErr w:type="spellStart"/>
            <w:r w:rsidR="004A3AD3">
              <w:rPr>
                <w:rFonts w:ascii="Arial" w:hAnsi="Arial"/>
                <w:sz w:val="22"/>
                <w:szCs w:val="22"/>
              </w:rPr>
              <w:t>Nuturing</w:t>
            </w:r>
            <w:proofErr w:type="spellEnd"/>
            <w:r w:rsidR="004A3AD3">
              <w:rPr>
                <w:rFonts w:ascii="Arial" w:hAnsi="Arial"/>
                <w:sz w:val="22"/>
                <w:szCs w:val="22"/>
              </w:rPr>
              <w:t>, Getting Along.</w:t>
            </w:r>
          </w:p>
          <w:p w14:paraId="72809B64" w14:textId="77777777" w:rsidR="00660CBA" w:rsidRPr="00B1282A" w:rsidRDefault="00660CBA" w:rsidP="00661A7B">
            <w:pPr>
              <w:pStyle w:val="BodyText"/>
              <w:numPr>
                <w:ilvl w:val="0"/>
                <w:numId w:val="40"/>
              </w:numPr>
              <w:spacing w:before="120" w:line="240" w:lineRule="auto"/>
              <w:rPr>
                <w:rFonts w:ascii="Arial" w:hAnsi="Arial" w:cs="Arial"/>
              </w:rPr>
            </w:pPr>
            <w:proofErr w:type="gramStart"/>
            <w:r w:rsidRPr="00B1282A">
              <w:rPr>
                <w:rFonts w:ascii="Arial" w:hAnsi="Arial" w:cs="Arial"/>
              </w:rPr>
              <w:t>always</w:t>
            </w:r>
            <w:proofErr w:type="gramEnd"/>
            <w:r w:rsidRPr="00B1282A">
              <w:rPr>
                <w:rFonts w:ascii="Arial" w:hAnsi="Arial" w:cs="Arial"/>
              </w:rPr>
              <w:t xml:space="preserve"> treat others with respect.</w:t>
            </w:r>
          </w:p>
          <w:p w14:paraId="1ADFE95D" w14:textId="77777777" w:rsidR="00660CBA" w:rsidRPr="00B1282A" w:rsidRDefault="00660CBA" w:rsidP="00661A7B">
            <w:pPr>
              <w:pStyle w:val="BodyText"/>
              <w:numPr>
                <w:ilvl w:val="0"/>
                <w:numId w:val="40"/>
              </w:numPr>
              <w:spacing w:before="120" w:line="240" w:lineRule="auto"/>
              <w:rPr>
                <w:rFonts w:ascii="Arial" w:hAnsi="Arial" w:cs="Arial"/>
              </w:rPr>
            </w:pPr>
            <w:proofErr w:type="gramStart"/>
            <w:r w:rsidRPr="00B1282A">
              <w:rPr>
                <w:rFonts w:ascii="Arial" w:hAnsi="Arial" w:cs="Arial"/>
              </w:rPr>
              <w:t>never</w:t>
            </w:r>
            <w:proofErr w:type="gramEnd"/>
            <w:r w:rsidRPr="00B1282A">
              <w:rPr>
                <w:rFonts w:ascii="Arial" w:hAnsi="Arial" w:cs="Arial"/>
              </w:rPr>
              <w:t xml:space="preserve"> physically or verbally abuse others.</w:t>
            </w:r>
          </w:p>
          <w:p w14:paraId="605211B3" w14:textId="77777777" w:rsidR="004E732F" w:rsidRPr="000A4F53" w:rsidRDefault="004E732F" w:rsidP="00661A7B">
            <w:pPr>
              <w:pStyle w:val="ColorfulList-Accent11"/>
              <w:numPr>
                <w:ilvl w:val="0"/>
                <w:numId w:val="40"/>
              </w:numPr>
              <w:tabs>
                <w:tab w:val="left" w:pos="0"/>
                <w:tab w:val="left" w:pos="317"/>
              </w:tabs>
              <w:spacing w:before="120" w:after="120"/>
              <w:contextualSpacing w:val="0"/>
              <w:rPr>
                <w:rFonts w:ascii="Arial" w:hAnsi="Arial"/>
                <w:sz w:val="22"/>
                <w:szCs w:val="22"/>
              </w:rPr>
            </w:pPr>
            <w:r w:rsidRPr="000A4F53">
              <w:rPr>
                <w:rFonts w:ascii="Arial" w:hAnsi="Arial"/>
                <w:sz w:val="22"/>
                <w:szCs w:val="22"/>
              </w:rPr>
              <w:t xml:space="preserve">take responsibility for their </w:t>
            </w:r>
            <w:proofErr w:type="spellStart"/>
            <w:r w:rsidRPr="000A4F53">
              <w:rPr>
                <w:rFonts w:ascii="Arial" w:hAnsi="Arial"/>
                <w:sz w:val="22"/>
                <w:szCs w:val="22"/>
              </w:rPr>
              <w:t>behaviour</w:t>
            </w:r>
            <w:proofErr w:type="spellEnd"/>
            <w:r w:rsidRPr="000A4F53">
              <w:rPr>
                <w:rFonts w:ascii="Arial" w:hAnsi="Arial"/>
                <w:sz w:val="22"/>
                <w:szCs w:val="22"/>
              </w:rPr>
              <w:t xml:space="preserve"> and its impact on others</w:t>
            </w:r>
          </w:p>
          <w:p w14:paraId="54F7073C" w14:textId="3A2F1066" w:rsidR="00660CBA" w:rsidRPr="00B1282A" w:rsidRDefault="00660CBA" w:rsidP="00661A7B">
            <w:pPr>
              <w:pStyle w:val="BodyText"/>
              <w:numPr>
                <w:ilvl w:val="0"/>
                <w:numId w:val="40"/>
              </w:numPr>
              <w:spacing w:before="120" w:line="240" w:lineRule="auto"/>
              <w:rPr>
                <w:rFonts w:ascii="Arial" w:hAnsi="Arial" w:cs="Arial"/>
              </w:rPr>
            </w:pPr>
            <w:proofErr w:type="gramStart"/>
            <w:r w:rsidRPr="00B1282A">
              <w:rPr>
                <w:rFonts w:ascii="Arial" w:hAnsi="Arial" w:cs="Arial"/>
              </w:rPr>
              <w:t>obey</w:t>
            </w:r>
            <w:proofErr w:type="gramEnd"/>
            <w:r w:rsidRPr="00B1282A">
              <w:rPr>
                <w:rFonts w:ascii="Arial" w:hAnsi="Arial" w:cs="Arial"/>
              </w:rPr>
              <w:t xml:space="preserve"> all reasonable requests of staff.</w:t>
            </w:r>
          </w:p>
          <w:p w14:paraId="053AE73B" w14:textId="7F87893D" w:rsidR="00660CBA" w:rsidRPr="00B1282A" w:rsidRDefault="00660CBA" w:rsidP="00661A7B">
            <w:pPr>
              <w:pStyle w:val="BodyText"/>
              <w:numPr>
                <w:ilvl w:val="0"/>
                <w:numId w:val="40"/>
              </w:numPr>
              <w:spacing w:before="120" w:line="240" w:lineRule="auto"/>
              <w:rPr>
                <w:rFonts w:ascii="Arial" w:hAnsi="Arial" w:cs="Arial"/>
              </w:rPr>
            </w:pPr>
            <w:proofErr w:type="gramStart"/>
            <w:r w:rsidRPr="00B1282A">
              <w:rPr>
                <w:rFonts w:ascii="Arial" w:hAnsi="Arial" w:cs="Arial"/>
              </w:rPr>
              <w:t>respect</w:t>
            </w:r>
            <w:proofErr w:type="gramEnd"/>
            <w:r w:rsidRPr="00B1282A">
              <w:rPr>
                <w:rFonts w:ascii="Arial" w:hAnsi="Arial" w:cs="Arial"/>
              </w:rPr>
              <w:t xml:space="preserve"> the rights of others to learn. No student has the right to impact on the learning of others.</w:t>
            </w:r>
          </w:p>
          <w:p w14:paraId="3FC574B7" w14:textId="46CF3966" w:rsidR="00660CBA" w:rsidRPr="00B1282A" w:rsidRDefault="00660CBA" w:rsidP="00661A7B">
            <w:pPr>
              <w:pStyle w:val="BodyText"/>
              <w:numPr>
                <w:ilvl w:val="0"/>
                <w:numId w:val="40"/>
              </w:numPr>
              <w:spacing w:before="120" w:line="240" w:lineRule="auto"/>
              <w:rPr>
                <w:rFonts w:ascii="Arial" w:hAnsi="Arial" w:cs="Arial"/>
              </w:rPr>
            </w:pPr>
            <w:r w:rsidRPr="00B1282A">
              <w:rPr>
                <w:rFonts w:ascii="Arial" w:hAnsi="Arial" w:cs="Arial"/>
              </w:rPr>
              <w:t xml:space="preserve">respect </w:t>
            </w:r>
            <w:r w:rsidR="0053209F">
              <w:rPr>
                <w:rFonts w:ascii="Arial" w:hAnsi="Arial" w:cs="Arial"/>
              </w:rPr>
              <w:t>property (personal/others/school property)</w:t>
            </w:r>
          </w:p>
          <w:p w14:paraId="151B5663" w14:textId="0DA8E89E" w:rsidR="00660CBA" w:rsidRPr="00B1282A" w:rsidRDefault="00660CBA" w:rsidP="00661A7B">
            <w:pPr>
              <w:pStyle w:val="BodyText"/>
              <w:numPr>
                <w:ilvl w:val="0"/>
                <w:numId w:val="40"/>
              </w:numPr>
              <w:spacing w:before="120" w:line="240" w:lineRule="auto"/>
              <w:rPr>
                <w:rFonts w:ascii="Arial" w:hAnsi="Arial" w:cs="Arial"/>
              </w:rPr>
            </w:pPr>
            <w:r w:rsidRPr="00B1282A">
              <w:rPr>
                <w:rFonts w:ascii="Arial" w:hAnsi="Arial" w:cs="Arial"/>
              </w:rPr>
              <w:t>bring correct equipment to all classes</w:t>
            </w:r>
          </w:p>
          <w:p w14:paraId="11BCBA48" w14:textId="77777777" w:rsidR="00660CBA" w:rsidRDefault="00660CBA" w:rsidP="00661A7B">
            <w:pPr>
              <w:pStyle w:val="ColorfulList-Accent11"/>
              <w:numPr>
                <w:ilvl w:val="0"/>
                <w:numId w:val="40"/>
              </w:numPr>
              <w:tabs>
                <w:tab w:val="left" w:pos="0"/>
                <w:tab w:val="left" w:pos="317"/>
              </w:tabs>
              <w:spacing w:before="120" w:after="120"/>
              <w:contextualSpacing w:val="0"/>
              <w:rPr>
                <w:rFonts w:ascii="Arial" w:hAnsi="Arial"/>
                <w:sz w:val="22"/>
                <w:szCs w:val="22"/>
              </w:rPr>
            </w:pPr>
            <w:r w:rsidRPr="000A4F53">
              <w:rPr>
                <w:rFonts w:ascii="Arial" w:hAnsi="Arial"/>
                <w:sz w:val="22"/>
                <w:szCs w:val="22"/>
              </w:rPr>
              <w:t>comply with the school</w:t>
            </w:r>
            <w:r>
              <w:rPr>
                <w:rFonts w:ascii="Arial" w:hAnsi="Arial"/>
                <w:sz w:val="22"/>
                <w:szCs w:val="22"/>
              </w:rPr>
              <w:t>’</w:t>
            </w:r>
            <w:r w:rsidRPr="000A4F53">
              <w:rPr>
                <w:rFonts w:ascii="Arial" w:hAnsi="Arial"/>
                <w:sz w:val="22"/>
                <w:szCs w:val="22"/>
              </w:rPr>
              <w:t xml:space="preserve">s </w:t>
            </w:r>
            <w:r>
              <w:rPr>
                <w:rFonts w:ascii="Arial" w:hAnsi="Arial"/>
                <w:sz w:val="22"/>
                <w:szCs w:val="22"/>
              </w:rPr>
              <w:t xml:space="preserve">policies </w:t>
            </w:r>
            <w:r w:rsidRPr="000A4F53">
              <w:rPr>
                <w:rFonts w:ascii="Arial" w:hAnsi="Arial"/>
                <w:sz w:val="22"/>
                <w:szCs w:val="22"/>
              </w:rPr>
              <w:t>and work with teachers and parents in developing strategies to improve outcomes</w:t>
            </w:r>
          </w:p>
          <w:p w14:paraId="37D08124" w14:textId="77777777" w:rsidR="00660CBA" w:rsidRPr="000A4F53" w:rsidRDefault="00660CBA" w:rsidP="00661A7B">
            <w:pPr>
              <w:pStyle w:val="ColorfulList-Accent11"/>
              <w:tabs>
                <w:tab w:val="left" w:pos="0"/>
                <w:tab w:val="left" w:pos="317"/>
              </w:tabs>
              <w:spacing w:before="120" w:after="120"/>
              <w:ind w:left="0"/>
              <w:contextualSpacing w:val="0"/>
              <w:rPr>
                <w:rFonts w:ascii="Arial" w:hAnsi="Arial"/>
                <w:sz w:val="22"/>
                <w:szCs w:val="22"/>
              </w:rPr>
            </w:pPr>
          </w:p>
          <w:p w14:paraId="21D88B62" w14:textId="77777777" w:rsidR="004E732F" w:rsidRPr="000A4F53" w:rsidRDefault="004E732F" w:rsidP="00661A7B">
            <w:pPr>
              <w:pStyle w:val="ColorfulList-Accent11"/>
              <w:tabs>
                <w:tab w:val="left" w:pos="0"/>
                <w:tab w:val="left" w:pos="709"/>
              </w:tabs>
              <w:spacing w:before="120" w:after="120"/>
              <w:ind w:left="567" w:hanging="644"/>
              <w:jc w:val="center"/>
              <w:rPr>
                <w:rFonts w:ascii="Arial" w:hAnsi="Arial"/>
                <w:sz w:val="22"/>
                <w:szCs w:val="22"/>
              </w:rPr>
            </w:pPr>
          </w:p>
        </w:tc>
        <w:tc>
          <w:tcPr>
            <w:tcW w:w="4275" w:type="dxa"/>
          </w:tcPr>
          <w:p w14:paraId="0B6803B9" w14:textId="77777777" w:rsidR="004E732F" w:rsidRPr="000A4F53" w:rsidRDefault="004E732F" w:rsidP="00661A7B">
            <w:pPr>
              <w:pStyle w:val="ColorfulList-Accent11"/>
              <w:tabs>
                <w:tab w:val="left" w:pos="0"/>
                <w:tab w:val="left" w:pos="317"/>
              </w:tabs>
              <w:spacing w:before="120" w:after="120"/>
              <w:ind w:left="0"/>
              <w:rPr>
                <w:rFonts w:ascii="Arial" w:hAnsi="Arial"/>
                <w:sz w:val="22"/>
                <w:szCs w:val="22"/>
              </w:rPr>
            </w:pPr>
            <w:r w:rsidRPr="000A4F53">
              <w:rPr>
                <w:rFonts w:ascii="Arial" w:hAnsi="Arial"/>
                <w:sz w:val="22"/>
                <w:szCs w:val="22"/>
              </w:rPr>
              <w:t>Parents/</w:t>
            </w:r>
            <w:proofErr w:type="spellStart"/>
            <w:r w:rsidRPr="000A4F53">
              <w:rPr>
                <w:rFonts w:ascii="Arial" w:hAnsi="Arial"/>
                <w:sz w:val="22"/>
                <w:szCs w:val="22"/>
              </w:rPr>
              <w:t>Carers</w:t>
            </w:r>
            <w:proofErr w:type="spellEnd"/>
            <w:r w:rsidRPr="000A4F53">
              <w:rPr>
                <w:rFonts w:ascii="Arial" w:hAnsi="Arial"/>
                <w:sz w:val="22"/>
                <w:szCs w:val="22"/>
              </w:rPr>
              <w:t xml:space="preserve"> are expected to :</w:t>
            </w:r>
          </w:p>
          <w:p w14:paraId="306390DF" w14:textId="77777777" w:rsidR="004E732F" w:rsidRPr="000A4F53" w:rsidRDefault="004E732F" w:rsidP="00661A7B">
            <w:pPr>
              <w:pStyle w:val="ColorfulList-Accent11"/>
              <w:numPr>
                <w:ilvl w:val="0"/>
                <w:numId w:val="40"/>
              </w:numPr>
              <w:tabs>
                <w:tab w:val="left" w:pos="0"/>
                <w:tab w:val="left" w:pos="317"/>
              </w:tabs>
              <w:spacing w:before="120" w:after="120"/>
              <w:contextualSpacing w:val="0"/>
              <w:rPr>
                <w:rFonts w:ascii="Arial" w:hAnsi="Arial"/>
                <w:sz w:val="22"/>
                <w:szCs w:val="22"/>
              </w:rPr>
            </w:pPr>
            <w:r w:rsidRPr="000A4F53">
              <w:rPr>
                <w:rFonts w:ascii="Arial" w:hAnsi="Arial"/>
                <w:sz w:val="22"/>
                <w:szCs w:val="22"/>
              </w:rPr>
              <w:t xml:space="preserve">have high expectations of their child’s   </w:t>
            </w:r>
            <w:proofErr w:type="spellStart"/>
            <w:r w:rsidRPr="000A4F53">
              <w:rPr>
                <w:rFonts w:ascii="Arial" w:hAnsi="Arial"/>
                <w:sz w:val="22"/>
                <w:szCs w:val="22"/>
              </w:rPr>
              <w:t>behaviour</w:t>
            </w:r>
            <w:proofErr w:type="spellEnd"/>
            <w:r w:rsidRPr="000A4F53">
              <w:rPr>
                <w:rFonts w:ascii="Arial" w:hAnsi="Arial"/>
                <w:sz w:val="22"/>
                <w:szCs w:val="22"/>
              </w:rPr>
              <w:t xml:space="preserve"> and an understanding of the schools  </w:t>
            </w:r>
            <w:proofErr w:type="spellStart"/>
            <w:r w:rsidRPr="000A4F53">
              <w:rPr>
                <w:rFonts w:ascii="Arial" w:hAnsi="Arial"/>
                <w:sz w:val="22"/>
                <w:szCs w:val="22"/>
              </w:rPr>
              <w:t>behavioural</w:t>
            </w:r>
            <w:proofErr w:type="spellEnd"/>
            <w:r w:rsidRPr="000A4F53">
              <w:rPr>
                <w:rFonts w:ascii="Arial" w:hAnsi="Arial"/>
                <w:sz w:val="22"/>
                <w:szCs w:val="22"/>
              </w:rPr>
              <w:t xml:space="preserve"> expectations</w:t>
            </w:r>
          </w:p>
          <w:p w14:paraId="76B98B7B" w14:textId="4C8FBC21" w:rsidR="004E732F" w:rsidRPr="000A4F53" w:rsidRDefault="004E732F" w:rsidP="00661A7B">
            <w:pPr>
              <w:pStyle w:val="ColorfulList-Accent11"/>
              <w:numPr>
                <w:ilvl w:val="0"/>
                <w:numId w:val="40"/>
              </w:numPr>
              <w:tabs>
                <w:tab w:val="left" w:pos="0"/>
                <w:tab w:val="left" w:pos="317"/>
              </w:tabs>
              <w:spacing w:before="120" w:after="120"/>
              <w:contextualSpacing w:val="0"/>
              <w:rPr>
                <w:rFonts w:ascii="Arial" w:hAnsi="Arial"/>
                <w:sz w:val="22"/>
                <w:szCs w:val="22"/>
              </w:rPr>
            </w:pPr>
            <w:r w:rsidRPr="000A4F53">
              <w:rPr>
                <w:rFonts w:ascii="Arial" w:hAnsi="Arial"/>
                <w:sz w:val="22"/>
                <w:szCs w:val="22"/>
              </w:rPr>
              <w:t xml:space="preserve">Communicate with the school </w:t>
            </w:r>
            <w:r w:rsidR="00660CBA">
              <w:rPr>
                <w:rFonts w:ascii="Arial" w:hAnsi="Arial"/>
                <w:sz w:val="22"/>
                <w:szCs w:val="22"/>
              </w:rPr>
              <w:t>regarding</w:t>
            </w:r>
            <w:r w:rsidRPr="000A4F53">
              <w:rPr>
                <w:rFonts w:ascii="Arial" w:hAnsi="Arial"/>
                <w:sz w:val="22"/>
                <w:szCs w:val="22"/>
              </w:rPr>
              <w:t xml:space="preserve"> their child’s circumstances</w:t>
            </w:r>
          </w:p>
          <w:p w14:paraId="4728F108" w14:textId="77777777" w:rsidR="004E732F" w:rsidRDefault="004E732F" w:rsidP="00661A7B">
            <w:pPr>
              <w:pStyle w:val="ColorfulList-Accent11"/>
              <w:numPr>
                <w:ilvl w:val="0"/>
                <w:numId w:val="40"/>
              </w:numPr>
              <w:tabs>
                <w:tab w:val="left" w:pos="0"/>
                <w:tab w:val="left" w:pos="317"/>
              </w:tabs>
              <w:spacing w:before="120" w:after="120"/>
              <w:contextualSpacing w:val="0"/>
              <w:rPr>
                <w:rFonts w:ascii="Arial" w:hAnsi="Arial"/>
                <w:sz w:val="22"/>
                <w:szCs w:val="22"/>
              </w:rPr>
            </w:pPr>
            <w:r w:rsidRPr="000A4F53">
              <w:rPr>
                <w:rFonts w:ascii="Arial" w:hAnsi="Arial"/>
                <w:sz w:val="22"/>
                <w:szCs w:val="22"/>
              </w:rPr>
              <w:t>Cooperate with the school by assisting in the development and enforcement of strategies to address individual needs</w:t>
            </w:r>
          </w:p>
          <w:p w14:paraId="08B3A9C9" w14:textId="77777777" w:rsidR="004234BA" w:rsidRPr="000A4F53" w:rsidRDefault="004234BA" w:rsidP="00661A7B">
            <w:pPr>
              <w:pStyle w:val="ColorfulList-Accent11"/>
              <w:tabs>
                <w:tab w:val="left" w:pos="0"/>
                <w:tab w:val="left" w:pos="317"/>
              </w:tabs>
              <w:spacing w:before="120" w:after="120"/>
              <w:ind w:left="0"/>
              <w:contextualSpacing w:val="0"/>
              <w:rPr>
                <w:rFonts w:ascii="Arial" w:hAnsi="Arial"/>
                <w:sz w:val="22"/>
                <w:szCs w:val="22"/>
              </w:rPr>
            </w:pPr>
          </w:p>
          <w:p w14:paraId="6F852A61" w14:textId="77777777" w:rsidR="004E732F" w:rsidRPr="000A4F53" w:rsidRDefault="004E732F" w:rsidP="00661A7B">
            <w:pPr>
              <w:pStyle w:val="ColorfulList-Accent11"/>
              <w:tabs>
                <w:tab w:val="left" w:pos="0"/>
                <w:tab w:val="left" w:pos="709"/>
              </w:tabs>
              <w:spacing w:before="120" w:after="120"/>
              <w:ind w:left="567" w:hanging="644"/>
              <w:jc w:val="center"/>
              <w:rPr>
                <w:rFonts w:ascii="Arial" w:hAnsi="Arial"/>
                <w:sz w:val="22"/>
                <w:szCs w:val="22"/>
              </w:rPr>
            </w:pPr>
          </w:p>
        </w:tc>
        <w:tc>
          <w:tcPr>
            <w:tcW w:w="4275" w:type="dxa"/>
          </w:tcPr>
          <w:p w14:paraId="62B7CB70" w14:textId="41312C35" w:rsidR="004E732F" w:rsidRPr="000A4F53" w:rsidRDefault="004E732F" w:rsidP="00661A7B">
            <w:pPr>
              <w:pStyle w:val="ColorfulList-Accent11"/>
              <w:tabs>
                <w:tab w:val="left" w:pos="0"/>
                <w:tab w:val="left" w:pos="34"/>
              </w:tabs>
              <w:spacing w:before="120" w:after="120"/>
              <w:ind w:left="34" w:hanging="34"/>
              <w:rPr>
                <w:rFonts w:ascii="Arial" w:hAnsi="Arial"/>
                <w:sz w:val="22"/>
                <w:szCs w:val="22"/>
              </w:rPr>
            </w:pPr>
            <w:r w:rsidRPr="000A4F53">
              <w:rPr>
                <w:rFonts w:ascii="Arial" w:hAnsi="Arial"/>
                <w:sz w:val="22"/>
                <w:szCs w:val="22"/>
              </w:rPr>
              <w:t xml:space="preserve">The school will deliver an inclusive and comprehensive curriculum which promotes positive </w:t>
            </w:r>
            <w:proofErr w:type="spellStart"/>
            <w:r w:rsidRPr="000A4F53">
              <w:rPr>
                <w:rFonts w:ascii="Arial" w:hAnsi="Arial"/>
                <w:sz w:val="22"/>
                <w:szCs w:val="22"/>
              </w:rPr>
              <w:t>behaviours</w:t>
            </w:r>
            <w:proofErr w:type="spellEnd"/>
            <w:r w:rsidRPr="000A4F53">
              <w:rPr>
                <w:rFonts w:ascii="Arial" w:hAnsi="Arial"/>
                <w:sz w:val="22"/>
                <w:szCs w:val="22"/>
              </w:rPr>
              <w:t xml:space="preserve"> and </w:t>
            </w:r>
            <w:proofErr w:type="spellStart"/>
            <w:r w:rsidRPr="000A4F53">
              <w:rPr>
                <w:rFonts w:ascii="Arial" w:hAnsi="Arial"/>
                <w:sz w:val="22"/>
                <w:szCs w:val="22"/>
              </w:rPr>
              <w:t>emphasises</w:t>
            </w:r>
            <w:proofErr w:type="spellEnd"/>
            <w:r w:rsidRPr="000A4F53">
              <w:rPr>
                <w:rFonts w:ascii="Arial" w:hAnsi="Arial"/>
                <w:sz w:val="22"/>
                <w:szCs w:val="22"/>
              </w:rPr>
              <w:t xml:space="preserve"> the </w:t>
            </w:r>
            <w:proofErr w:type="spellStart"/>
            <w:r w:rsidRPr="000A4F53">
              <w:rPr>
                <w:rFonts w:ascii="Arial" w:hAnsi="Arial"/>
                <w:sz w:val="22"/>
                <w:szCs w:val="22"/>
              </w:rPr>
              <w:t>well being</w:t>
            </w:r>
            <w:proofErr w:type="spellEnd"/>
            <w:r w:rsidRPr="000A4F53">
              <w:rPr>
                <w:rFonts w:ascii="Arial" w:hAnsi="Arial"/>
                <w:sz w:val="22"/>
                <w:szCs w:val="22"/>
              </w:rPr>
              <w:t xml:space="preserve"> of every child </w:t>
            </w:r>
          </w:p>
          <w:p w14:paraId="40047FCC" w14:textId="77777777" w:rsidR="004E732F" w:rsidRPr="000A4F53" w:rsidRDefault="004E732F" w:rsidP="00661A7B">
            <w:pPr>
              <w:pStyle w:val="ColorfulList-Accent11"/>
              <w:tabs>
                <w:tab w:val="left" w:pos="0"/>
                <w:tab w:val="left" w:pos="34"/>
              </w:tabs>
              <w:spacing w:before="120" w:after="120"/>
              <w:ind w:left="34" w:hanging="34"/>
              <w:rPr>
                <w:rFonts w:ascii="Arial" w:hAnsi="Arial"/>
                <w:sz w:val="22"/>
                <w:szCs w:val="22"/>
              </w:rPr>
            </w:pPr>
          </w:p>
          <w:p w14:paraId="07A79579" w14:textId="77777777" w:rsidR="004E732F" w:rsidRPr="000A4F53" w:rsidRDefault="004E732F" w:rsidP="00661A7B">
            <w:pPr>
              <w:pStyle w:val="ColorfulList-Accent11"/>
              <w:tabs>
                <w:tab w:val="left" w:pos="0"/>
                <w:tab w:val="left" w:pos="34"/>
              </w:tabs>
              <w:spacing w:before="120" w:after="120"/>
              <w:ind w:left="34" w:hanging="34"/>
              <w:rPr>
                <w:rFonts w:ascii="Arial" w:hAnsi="Arial"/>
                <w:sz w:val="22"/>
                <w:szCs w:val="22"/>
              </w:rPr>
            </w:pPr>
            <w:r w:rsidRPr="000A4F53">
              <w:rPr>
                <w:rFonts w:ascii="Arial" w:hAnsi="Arial"/>
                <w:sz w:val="22"/>
                <w:szCs w:val="22"/>
              </w:rPr>
              <w:t xml:space="preserve">The school will employ whole school and classroom practices to establish a climate in which appropriate </w:t>
            </w:r>
            <w:proofErr w:type="spellStart"/>
            <w:r w:rsidRPr="000A4F53">
              <w:rPr>
                <w:rFonts w:ascii="Arial" w:hAnsi="Arial"/>
                <w:sz w:val="22"/>
                <w:szCs w:val="22"/>
              </w:rPr>
              <w:t>behaviour</w:t>
            </w:r>
            <w:proofErr w:type="spellEnd"/>
            <w:r w:rsidRPr="000A4F53">
              <w:rPr>
                <w:rFonts w:ascii="Arial" w:hAnsi="Arial"/>
                <w:sz w:val="22"/>
                <w:szCs w:val="22"/>
              </w:rPr>
              <w:t xml:space="preserve"> is the norm for all students and focus on the implementation of preventative and early intervention strategies to deal with attendance and </w:t>
            </w:r>
            <w:proofErr w:type="spellStart"/>
            <w:r w:rsidRPr="000A4F53">
              <w:rPr>
                <w:rFonts w:ascii="Arial" w:hAnsi="Arial"/>
                <w:sz w:val="22"/>
                <w:szCs w:val="22"/>
              </w:rPr>
              <w:t>behavioural</w:t>
            </w:r>
            <w:proofErr w:type="spellEnd"/>
            <w:r w:rsidRPr="000A4F53">
              <w:rPr>
                <w:rFonts w:ascii="Arial" w:hAnsi="Arial"/>
                <w:sz w:val="22"/>
                <w:szCs w:val="22"/>
              </w:rPr>
              <w:t xml:space="preserve"> issues</w:t>
            </w:r>
          </w:p>
          <w:p w14:paraId="431DE6B3" w14:textId="77777777" w:rsidR="004E732F" w:rsidRPr="000A4F53" w:rsidRDefault="004E732F" w:rsidP="00661A7B">
            <w:pPr>
              <w:pStyle w:val="ColorfulList-Accent11"/>
              <w:tabs>
                <w:tab w:val="left" w:pos="0"/>
                <w:tab w:val="left" w:pos="34"/>
              </w:tabs>
              <w:spacing w:before="120" w:after="120"/>
              <w:ind w:left="34" w:hanging="34"/>
              <w:rPr>
                <w:rFonts w:ascii="Arial" w:hAnsi="Arial"/>
                <w:sz w:val="22"/>
                <w:szCs w:val="22"/>
              </w:rPr>
            </w:pPr>
          </w:p>
          <w:p w14:paraId="6D282D27" w14:textId="77777777" w:rsidR="004E732F" w:rsidRPr="000A4F53" w:rsidRDefault="004E732F" w:rsidP="00661A7B">
            <w:pPr>
              <w:pStyle w:val="ColorfulList-Accent11"/>
              <w:tabs>
                <w:tab w:val="left" w:pos="0"/>
                <w:tab w:val="left" w:pos="34"/>
              </w:tabs>
              <w:spacing w:before="120" w:after="120"/>
              <w:ind w:left="34" w:hanging="34"/>
              <w:rPr>
                <w:rFonts w:ascii="Arial" w:hAnsi="Arial"/>
                <w:sz w:val="22"/>
                <w:szCs w:val="22"/>
              </w:rPr>
            </w:pPr>
            <w:r w:rsidRPr="000A4F53">
              <w:rPr>
                <w:rFonts w:ascii="Arial" w:hAnsi="Arial"/>
                <w:sz w:val="22"/>
                <w:szCs w:val="22"/>
              </w:rPr>
              <w:t xml:space="preserve">The school will consistently apply its </w:t>
            </w:r>
            <w:proofErr w:type="spellStart"/>
            <w:r w:rsidRPr="000A4F53">
              <w:rPr>
                <w:rFonts w:ascii="Arial" w:hAnsi="Arial"/>
                <w:sz w:val="22"/>
                <w:szCs w:val="22"/>
              </w:rPr>
              <w:t>Behavioural</w:t>
            </w:r>
            <w:proofErr w:type="spellEnd"/>
            <w:r w:rsidRPr="000A4F53">
              <w:rPr>
                <w:rFonts w:ascii="Arial" w:hAnsi="Arial"/>
                <w:sz w:val="22"/>
                <w:szCs w:val="22"/>
              </w:rPr>
              <w:t xml:space="preserve"> Policy through a shared collegiate understanding and only exclude students in extreme circumstances.</w:t>
            </w:r>
          </w:p>
          <w:p w14:paraId="39591FFD" w14:textId="77777777" w:rsidR="004E732F" w:rsidRPr="000A4F53" w:rsidRDefault="004E732F" w:rsidP="00661A7B">
            <w:pPr>
              <w:pStyle w:val="ColorfulList-Accent11"/>
              <w:tabs>
                <w:tab w:val="left" w:pos="0"/>
                <w:tab w:val="left" w:pos="34"/>
              </w:tabs>
              <w:spacing w:before="120" w:after="120"/>
              <w:ind w:left="34" w:hanging="34"/>
              <w:rPr>
                <w:rFonts w:ascii="Arial" w:hAnsi="Arial"/>
                <w:sz w:val="22"/>
                <w:szCs w:val="22"/>
              </w:rPr>
            </w:pPr>
          </w:p>
          <w:p w14:paraId="2B2CF944" w14:textId="77777777" w:rsidR="004E732F" w:rsidRPr="000A4F53" w:rsidRDefault="004E732F" w:rsidP="00661A7B">
            <w:pPr>
              <w:pStyle w:val="ColorfulList-Accent11"/>
              <w:tabs>
                <w:tab w:val="left" w:pos="0"/>
                <w:tab w:val="left" w:pos="34"/>
              </w:tabs>
              <w:spacing w:before="120" w:after="120"/>
              <w:ind w:left="34" w:hanging="34"/>
              <w:rPr>
                <w:rFonts w:ascii="Arial" w:hAnsi="Arial"/>
                <w:sz w:val="22"/>
                <w:szCs w:val="22"/>
              </w:rPr>
            </w:pPr>
            <w:r w:rsidRPr="000A4F53">
              <w:rPr>
                <w:rFonts w:ascii="Arial" w:hAnsi="Arial"/>
                <w:sz w:val="22"/>
                <w:szCs w:val="22"/>
              </w:rPr>
              <w:t xml:space="preserve">The school </w:t>
            </w:r>
            <w:proofErr w:type="spellStart"/>
            <w:r w:rsidRPr="000A4F53">
              <w:rPr>
                <w:rFonts w:ascii="Arial" w:hAnsi="Arial"/>
                <w:sz w:val="22"/>
                <w:szCs w:val="22"/>
              </w:rPr>
              <w:t>recognises</w:t>
            </w:r>
            <w:proofErr w:type="spellEnd"/>
            <w:r w:rsidRPr="000A4F53">
              <w:rPr>
                <w:rFonts w:ascii="Arial" w:hAnsi="Arial"/>
                <w:sz w:val="22"/>
                <w:szCs w:val="22"/>
              </w:rPr>
              <w:t xml:space="preserve"> that for some students additional support may be needed in the form of staged responses and is committed to working with families to reintegrate students after exclusion</w:t>
            </w:r>
          </w:p>
          <w:p w14:paraId="77635CB3" w14:textId="77777777" w:rsidR="004E732F" w:rsidRPr="000A4F53" w:rsidRDefault="004E732F" w:rsidP="00661A7B">
            <w:pPr>
              <w:pStyle w:val="ColorfulList-Accent11"/>
              <w:tabs>
                <w:tab w:val="left" w:pos="0"/>
                <w:tab w:val="left" w:pos="709"/>
              </w:tabs>
              <w:spacing w:before="120" w:after="120"/>
              <w:ind w:left="567" w:hanging="644"/>
              <w:jc w:val="center"/>
              <w:rPr>
                <w:rFonts w:ascii="Arial" w:hAnsi="Arial"/>
                <w:sz w:val="22"/>
                <w:szCs w:val="22"/>
              </w:rPr>
            </w:pPr>
          </w:p>
        </w:tc>
      </w:tr>
    </w:tbl>
    <w:p w14:paraId="78E5CF0A" w14:textId="1A1D6732" w:rsidR="00AE480B" w:rsidRDefault="00AE480B" w:rsidP="00661A7B">
      <w:pPr>
        <w:pStyle w:val="ColorfulList-Accent11"/>
        <w:spacing w:before="120" w:after="120"/>
        <w:ind w:left="0"/>
        <w:rPr>
          <w:rFonts w:ascii="Arial" w:hAnsi="Arial" w:cs="Arial"/>
          <w:sz w:val="22"/>
          <w:szCs w:val="22"/>
        </w:rPr>
      </w:pPr>
    </w:p>
    <w:p w14:paraId="47FC4D97" w14:textId="77777777" w:rsidR="00601F0E" w:rsidRDefault="00601F0E" w:rsidP="00661A7B">
      <w:pPr>
        <w:pStyle w:val="ColorfulList-Accent11"/>
        <w:spacing w:before="120" w:after="120"/>
        <w:ind w:left="0"/>
        <w:rPr>
          <w:rFonts w:ascii="Arial" w:hAnsi="Arial" w:cs="Arial"/>
          <w:sz w:val="22"/>
          <w:szCs w:val="22"/>
        </w:rPr>
        <w:sectPr w:rsidR="00601F0E" w:rsidSect="00F95CCC">
          <w:pgSz w:w="16838" w:h="11906" w:orient="landscape"/>
          <w:pgMar w:top="720" w:right="720" w:bottom="720" w:left="720" w:header="708" w:footer="708" w:gutter="0"/>
          <w:cols w:space="708"/>
          <w:docGrid w:linePitch="360"/>
        </w:sectPr>
      </w:pPr>
    </w:p>
    <w:p w14:paraId="76711ECA" w14:textId="08892F4F" w:rsidR="00F7677D" w:rsidRPr="00661A7B" w:rsidRDefault="00661A7B" w:rsidP="00661A7B">
      <w:pPr>
        <w:pStyle w:val="ColorfulList-Accent11"/>
        <w:spacing w:before="120" w:after="120"/>
        <w:ind w:left="0"/>
        <w:jc w:val="right"/>
        <w:rPr>
          <w:rFonts w:ascii="Arial" w:hAnsi="Arial" w:cs="Arial"/>
          <w:b/>
          <w:sz w:val="28"/>
          <w:szCs w:val="22"/>
        </w:rPr>
      </w:pPr>
      <w:r w:rsidRPr="00661A7B">
        <w:rPr>
          <w:rFonts w:ascii="Arial" w:hAnsi="Arial" w:cs="Arial"/>
          <w:b/>
          <w:sz w:val="28"/>
          <w:szCs w:val="22"/>
        </w:rPr>
        <w:lastRenderedPageBreak/>
        <w:t>Appendix 4</w:t>
      </w:r>
    </w:p>
    <w:p w14:paraId="4AF9EAB9" w14:textId="17E441A3" w:rsidR="00601F0E" w:rsidRPr="003F2229" w:rsidRDefault="00601F0E" w:rsidP="00F95CCC">
      <w:pPr>
        <w:pStyle w:val="Style10"/>
        <w:adjustRightInd/>
        <w:spacing w:before="120" w:after="120" w:line="360" w:lineRule="auto"/>
        <w:rPr>
          <w:rFonts w:ascii="Arial" w:hAnsi="Arial" w:cs="Arial"/>
          <w:b/>
          <w:sz w:val="28"/>
          <w:szCs w:val="26"/>
        </w:rPr>
      </w:pPr>
      <w:r w:rsidRPr="003F2229">
        <w:rPr>
          <w:rFonts w:ascii="Arial" w:hAnsi="Arial" w:cs="Arial"/>
          <w:b/>
          <w:sz w:val="28"/>
          <w:szCs w:val="26"/>
        </w:rPr>
        <w:t xml:space="preserve">Staged response checklist for student </w:t>
      </w:r>
      <w:proofErr w:type="spellStart"/>
      <w:r w:rsidRPr="003F2229">
        <w:rPr>
          <w:rFonts w:ascii="Arial" w:hAnsi="Arial" w:cs="Arial"/>
          <w:b/>
          <w:sz w:val="28"/>
          <w:szCs w:val="26"/>
        </w:rPr>
        <w:t>behaviour</w:t>
      </w:r>
      <w:proofErr w:type="spellEnd"/>
      <w:r w:rsidRPr="003F2229">
        <w:rPr>
          <w:rFonts w:ascii="Arial" w:hAnsi="Arial" w:cs="Arial"/>
          <w:b/>
          <w:sz w:val="28"/>
          <w:szCs w:val="26"/>
        </w:rPr>
        <w:t xml:space="preserve"> issues</w:t>
      </w:r>
    </w:p>
    <w:tbl>
      <w:tblPr>
        <w:tblW w:w="9923"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85"/>
        <w:gridCol w:w="2138"/>
      </w:tblGrid>
      <w:tr w:rsidR="003F2229" w:rsidRPr="003F2229" w14:paraId="04E8B50F" w14:textId="77777777" w:rsidTr="003F2229">
        <w:trPr>
          <w:trHeight w:hRule="exact" w:val="592"/>
        </w:trPr>
        <w:tc>
          <w:tcPr>
            <w:tcW w:w="9923" w:type="dxa"/>
            <w:gridSpan w:val="2"/>
          </w:tcPr>
          <w:p w14:paraId="774A9FFD" w14:textId="77777777" w:rsidR="00601F0E" w:rsidRPr="003F2229" w:rsidRDefault="00601F0E" w:rsidP="00661A7B">
            <w:pPr>
              <w:pStyle w:val="Style22"/>
              <w:spacing w:before="120" w:after="120" w:line="240" w:lineRule="auto"/>
              <w:ind w:left="120"/>
              <w:rPr>
                <w:rStyle w:val="CharacterStyle1"/>
                <w:rFonts w:ascii="Arial" w:hAnsi="Arial" w:cs="Arial"/>
                <w:b/>
                <w:bCs/>
                <w:spacing w:val="-8"/>
                <w:sz w:val="22"/>
                <w:szCs w:val="22"/>
              </w:rPr>
            </w:pPr>
            <w:r w:rsidRPr="003F2229">
              <w:rPr>
                <w:rStyle w:val="CharacterStyle1"/>
                <w:rFonts w:ascii="Arial" w:hAnsi="Arial" w:cs="Arial"/>
                <w:b/>
                <w:bCs/>
                <w:spacing w:val="-8"/>
                <w:sz w:val="22"/>
                <w:szCs w:val="22"/>
              </w:rPr>
              <w:t xml:space="preserve">Stage 1: Promoting positive </w:t>
            </w:r>
            <w:proofErr w:type="spellStart"/>
            <w:r w:rsidRPr="003F2229">
              <w:rPr>
                <w:rStyle w:val="CharacterStyle1"/>
                <w:rFonts w:ascii="Arial" w:hAnsi="Arial" w:cs="Arial"/>
                <w:b/>
                <w:bCs/>
                <w:spacing w:val="-8"/>
                <w:sz w:val="22"/>
                <w:szCs w:val="22"/>
              </w:rPr>
              <w:t>behaviour</w:t>
            </w:r>
            <w:proofErr w:type="spellEnd"/>
            <w:r w:rsidRPr="003F2229">
              <w:rPr>
                <w:rStyle w:val="CharacterStyle1"/>
                <w:rFonts w:ascii="Arial" w:hAnsi="Arial" w:cs="Arial"/>
                <w:b/>
                <w:bCs/>
                <w:spacing w:val="-8"/>
                <w:sz w:val="22"/>
                <w:szCs w:val="22"/>
              </w:rPr>
              <w:t xml:space="preserve"> and preventing </w:t>
            </w:r>
            <w:proofErr w:type="spellStart"/>
            <w:r w:rsidRPr="003F2229">
              <w:rPr>
                <w:rStyle w:val="CharacterStyle1"/>
                <w:rFonts w:ascii="Arial" w:hAnsi="Arial" w:cs="Arial"/>
                <w:b/>
                <w:bCs/>
                <w:spacing w:val="-8"/>
                <w:sz w:val="22"/>
                <w:szCs w:val="22"/>
              </w:rPr>
              <w:t>behavioural</w:t>
            </w:r>
            <w:proofErr w:type="spellEnd"/>
            <w:r w:rsidRPr="003F2229">
              <w:rPr>
                <w:rStyle w:val="CharacterStyle1"/>
                <w:rFonts w:ascii="Arial" w:hAnsi="Arial" w:cs="Arial"/>
                <w:b/>
                <w:bCs/>
                <w:spacing w:val="-8"/>
                <w:sz w:val="22"/>
                <w:szCs w:val="22"/>
              </w:rPr>
              <w:t xml:space="preserve"> issues</w:t>
            </w:r>
          </w:p>
        </w:tc>
      </w:tr>
      <w:tr w:rsidR="003F2229" w:rsidRPr="003F2229" w14:paraId="0CBDE48E" w14:textId="77777777" w:rsidTr="004A3AD3">
        <w:trPr>
          <w:trHeight w:hRule="exact" w:val="421"/>
        </w:trPr>
        <w:tc>
          <w:tcPr>
            <w:tcW w:w="7785" w:type="dxa"/>
            <w:vAlign w:val="center"/>
          </w:tcPr>
          <w:p w14:paraId="6E76B592" w14:textId="54C76AAF" w:rsidR="00601F0E" w:rsidRPr="003F2229" w:rsidRDefault="004A3AD3" w:rsidP="00661A7B">
            <w:pPr>
              <w:pStyle w:val="Style22"/>
              <w:spacing w:before="120" w:after="120" w:line="240" w:lineRule="auto"/>
              <w:ind w:left="120"/>
              <w:rPr>
                <w:rStyle w:val="CharacterStyle1"/>
                <w:rFonts w:ascii="Arial" w:hAnsi="Arial" w:cs="Arial"/>
                <w:b/>
                <w:bCs/>
                <w:spacing w:val="4"/>
                <w:sz w:val="20"/>
                <w:szCs w:val="20"/>
              </w:rPr>
            </w:pPr>
            <w:r>
              <w:rPr>
                <w:rStyle w:val="CharacterStyle1"/>
                <w:rFonts w:ascii="Arial" w:hAnsi="Arial" w:cs="Arial"/>
                <w:b/>
                <w:bCs/>
                <w:spacing w:val="4"/>
                <w:sz w:val="20"/>
                <w:szCs w:val="20"/>
              </w:rPr>
              <w:t>School Actions</w:t>
            </w:r>
          </w:p>
        </w:tc>
        <w:tc>
          <w:tcPr>
            <w:tcW w:w="2138" w:type="dxa"/>
            <w:vAlign w:val="center"/>
          </w:tcPr>
          <w:p w14:paraId="5B2099EC" w14:textId="01549A70" w:rsidR="00601F0E" w:rsidRPr="003F2229" w:rsidRDefault="00601F0E" w:rsidP="00661A7B">
            <w:pPr>
              <w:pStyle w:val="Style10"/>
              <w:adjustRightInd/>
              <w:spacing w:before="120" w:after="120"/>
              <w:rPr>
                <w:rFonts w:ascii="Arial" w:hAnsi="Arial" w:cs="Arial"/>
                <w:b/>
                <w:bCs/>
                <w:spacing w:val="4"/>
              </w:rPr>
            </w:pPr>
          </w:p>
        </w:tc>
      </w:tr>
      <w:tr w:rsidR="003F2229" w:rsidRPr="003F2229" w14:paraId="7E42536E" w14:textId="77777777" w:rsidTr="004A3AD3">
        <w:trPr>
          <w:trHeight w:val="722"/>
        </w:trPr>
        <w:tc>
          <w:tcPr>
            <w:tcW w:w="7785" w:type="dxa"/>
            <w:vAlign w:val="center"/>
          </w:tcPr>
          <w:p w14:paraId="6BF5CBB0" w14:textId="77777777" w:rsidR="00601F0E" w:rsidRPr="003F2229" w:rsidRDefault="00601F0E" w:rsidP="00661A7B">
            <w:pPr>
              <w:pStyle w:val="Style22"/>
              <w:spacing w:before="120" w:after="120" w:line="264" w:lineRule="auto"/>
              <w:ind w:left="120"/>
            </w:pPr>
            <w:r w:rsidRPr="003F2229">
              <w:t>Define and teach school-wide expectations for all.</w:t>
            </w:r>
          </w:p>
        </w:tc>
        <w:tc>
          <w:tcPr>
            <w:tcW w:w="2138" w:type="dxa"/>
          </w:tcPr>
          <w:p w14:paraId="4F94104E" w14:textId="77777777" w:rsidR="00601F0E" w:rsidRPr="003F2229" w:rsidRDefault="00601F0E" w:rsidP="00661A7B">
            <w:pPr>
              <w:pStyle w:val="Style10"/>
              <w:adjustRightInd/>
              <w:spacing w:before="120" w:after="120"/>
              <w:rPr>
                <w:rFonts w:ascii="Tahoma" w:hAnsi="Tahoma" w:cs="Tahoma"/>
                <w:sz w:val="18"/>
                <w:szCs w:val="18"/>
              </w:rPr>
            </w:pPr>
          </w:p>
        </w:tc>
      </w:tr>
      <w:tr w:rsidR="003F2229" w:rsidRPr="003F2229" w14:paraId="6A2EF43A" w14:textId="77777777" w:rsidTr="004A3AD3">
        <w:trPr>
          <w:trHeight w:val="722"/>
        </w:trPr>
        <w:tc>
          <w:tcPr>
            <w:tcW w:w="7785" w:type="dxa"/>
            <w:vAlign w:val="center"/>
          </w:tcPr>
          <w:p w14:paraId="51878DA8" w14:textId="77777777" w:rsidR="00601F0E" w:rsidRPr="003F2229" w:rsidRDefault="00601F0E" w:rsidP="00661A7B">
            <w:pPr>
              <w:pStyle w:val="Style22"/>
              <w:spacing w:before="120" w:after="120" w:line="264" w:lineRule="auto"/>
              <w:ind w:left="120"/>
            </w:pPr>
            <w:r w:rsidRPr="003F2229">
              <w:t xml:space="preserve">Establish whole school positive </w:t>
            </w:r>
            <w:proofErr w:type="spellStart"/>
            <w:r w:rsidRPr="003F2229">
              <w:t>behaviour</w:t>
            </w:r>
            <w:proofErr w:type="spellEnd"/>
            <w:r w:rsidRPr="003F2229">
              <w:t xml:space="preserve"> programs.</w:t>
            </w:r>
          </w:p>
        </w:tc>
        <w:tc>
          <w:tcPr>
            <w:tcW w:w="2138" w:type="dxa"/>
          </w:tcPr>
          <w:p w14:paraId="5852590C" w14:textId="77777777" w:rsidR="00601F0E" w:rsidRPr="003F2229" w:rsidRDefault="00601F0E" w:rsidP="00661A7B">
            <w:pPr>
              <w:pStyle w:val="Style10"/>
              <w:adjustRightInd/>
              <w:spacing w:before="120" w:after="120" w:line="264" w:lineRule="auto"/>
              <w:rPr>
                <w:rFonts w:ascii="Tahoma" w:hAnsi="Tahoma" w:cs="Tahoma"/>
                <w:sz w:val="18"/>
                <w:szCs w:val="18"/>
              </w:rPr>
            </w:pPr>
          </w:p>
        </w:tc>
      </w:tr>
      <w:tr w:rsidR="003F2229" w:rsidRPr="003F2229" w14:paraId="59A7D8BD" w14:textId="77777777" w:rsidTr="004A3AD3">
        <w:trPr>
          <w:trHeight w:val="722"/>
        </w:trPr>
        <w:tc>
          <w:tcPr>
            <w:tcW w:w="7785" w:type="dxa"/>
            <w:vAlign w:val="center"/>
          </w:tcPr>
          <w:p w14:paraId="265C513A" w14:textId="77777777" w:rsidR="00601F0E" w:rsidRPr="003F2229" w:rsidRDefault="00601F0E" w:rsidP="00661A7B">
            <w:pPr>
              <w:pStyle w:val="Style22"/>
              <w:spacing w:before="120" w:after="120" w:line="264" w:lineRule="auto"/>
              <w:ind w:left="120"/>
            </w:pPr>
            <w:r w:rsidRPr="003F2229">
              <w:t>Establish consistent school-wide processes to identify and support students at risk of disengagement from learning.</w:t>
            </w:r>
          </w:p>
        </w:tc>
        <w:tc>
          <w:tcPr>
            <w:tcW w:w="2138" w:type="dxa"/>
          </w:tcPr>
          <w:p w14:paraId="3EA4F716" w14:textId="77777777" w:rsidR="00601F0E" w:rsidRPr="003F2229" w:rsidRDefault="00601F0E" w:rsidP="00661A7B">
            <w:pPr>
              <w:pStyle w:val="Style10"/>
              <w:adjustRightInd/>
              <w:spacing w:before="120" w:after="120" w:line="264" w:lineRule="auto"/>
              <w:rPr>
                <w:rFonts w:ascii="Tahoma" w:hAnsi="Tahoma" w:cs="Tahoma"/>
                <w:sz w:val="18"/>
                <w:szCs w:val="18"/>
              </w:rPr>
            </w:pPr>
          </w:p>
        </w:tc>
      </w:tr>
    </w:tbl>
    <w:p w14:paraId="1732AB05" w14:textId="77777777" w:rsidR="00601F0E" w:rsidRPr="003F2229" w:rsidRDefault="00601F0E" w:rsidP="00661A7B">
      <w:pPr>
        <w:spacing w:before="120" w:after="120"/>
      </w:pPr>
    </w:p>
    <w:tbl>
      <w:tblPr>
        <w:tblW w:w="99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68"/>
        <w:gridCol w:w="2136"/>
      </w:tblGrid>
      <w:tr w:rsidR="003F2229" w:rsidRPr="003F2229" w14:paraId="0F1DB3BE" w14:textId="77777777" w:rsidTr="003F2229">
        <w:trPr>
          <w:trHeight w:val="530"/>
        </w:trPr>
        <w:tc>
          <w:tcPr>
            <w:tcW w:w="9904" w:type="dxa"/>
            <w:gridSpan w:val="2"/>
          </w:tcPr>
          <w:p w14:paraId="257831DD" w14:textId="77777777" w:rsidR="00601F0E" w:rsidRPr="003F2229" w:rsidRDefault="00601F0E" w:rsidP="00661A7B">
            <w:pPr>
              <w:pStyle w:val="Style10"/>
              <w:adjustRightInd/>
              <w:spacing w:before="120" w:after="120"/>
              <w:jc w:val="both"/>
              <w:rPr>
                <w:rFonts w:ascii="Arial" w:hAnsi="Arial" w:cs="Arial"/>
                <w:sz w:val="18"/>
                <w:szCs w:val="18"/>
              </w:rPr>
            </w:pPr>
            <w:r w:rsidRPr="003F2229">
              <w:rPr>
                <w:rStyle w:val="CharacterStyle1"/>
                <w:rFonts w:ascii="Arial" w:hAnsi="Arial" w:cs="Arial"/>
                <w:b/>
                <w:bCs/>
                <w:spacing w:val="-8"/>
                <w:sz w:val="22"/>
                <w:szCs w:val="22"/>
              </w:rPr>
              <w:t xml:space="preserve">Stage 2: Responding to individual students exhibiting challenging </w:t>
            </w:r>
            <w:proofErr w:type="spellStart"/>
            <w:r w:rsidRPr="003F2229">
              <w:rPr>
                <w:rStyle w:val="CharacterStyle1"/>
                <w:rFonts w:ascii="Arial" w:hAnsi="Arial" w:cs="Arial"/>
                <w:b/>
                <w:bCs/>
                <w:spacing w:val="-8"/>
                <w:sz w:val="22"/>
                <w:szCs w:val="22"/>
              </w:rPr>
              <w:t>behaviour</w:t>
            </w:r>
            <w:proofErr w:type="spellEnd"/>
          </w:p>
        </w:tc>
      </w:tr>
      <w:tr w:rsidR="003F2229" w:rsidRPr="003F2229" w14:paraId="5FFA662F" w14:textId="77777777" w:rsidTr="004A3AD3">
        <w:trPr>
          <w:trHeight w:val="455"/>
        </w:trPr>
        <w:tc>
          <w:tcPr>
            <w:tcW w:w="7768" w:type="dxa"/>
            <w:vAlign w:val="center"/>
          </w:tcPr>
          <w:p w14:paraId="01854C4E" w14:textId="74FD0A86" w:rsidR="00601F0E" w:rsidRPr="003F2229" w:rsidRDefault="004A3AD3" w:rsidP="00661A7B">
            <w:pPr>
              <w:pStyle w:val="Style22"/>
              <w:spacing w:before="120" w:after="120" w:line="240" w:lineRule="auto"/>
              <w:ind w:left="120"/>
              <w:rPr>
                <w:rStyle w:val="CharacterStyle1"/>
                <w:rFonts w:ascii="Arial" w:hAnsi="Arial" w:cs="Arial"/>
                <w:b/>
                <w:bCs/>
                <w:spacing w:val="4"/>
                <w:sz w:val="20"/>
                <w:szCs w:val="20"/>
              </w:rPr>
            </w:pPr>
            <w:r w:rsidRPr="003F2229">
              <w:rPr>
                <w:rStyle w:val="CharacterStyle1"/>
                <w:rFonts w:ascii="Arial" w:hAnsi="Arial" w:cs="Arial"/>
                <w:b/>
                <w:bCs/>
                <w:spacing w:val="4"/>
                <w:sz w:val="20"/>
                <w:szCs w:val="20"/>
              </w:rPr>
              <w:t>School actions</w:t>
            </w:r>
          </w:p>
        </w:tc>
        <w:tc>
          <w:tcPr>
            <w:tcW w:w="2136" w:type="dxa"/>
            <w:vAlign w:val="center"/>
          </w:tcPr>
          <w:p w14:paraId="71CCFC5D" w14:textId="037D8DC9" w:rsidR="00601F0E" w:rsidRPr="003F2229" w:rsidRDefault="00601F0E" w:rsidP="00661A7B">
            <w:pPr>
              <w:pStyle w:val="Style22"/>
              <w:spacing w:before="120" w:after="120" w:line="240" w:lineRule="auto"/>
              <w:ind w:left="120"/>
              <w:rPr>
                <w:rStyle w:val="CharacterStyle1"/>
                <w:rFonts w:ascii="Arial" w:hAnsi="Arial" w:cs="Arial"/>
                <w:b/>
                <w:bCs/>
                <w:spacing w:val="4"/>
                <w:sz w:val="20"/>
                <w:szCs w:val="20"/>
              </w:rPr>
            </w:pPr>
          </w:p>
        </w:tc>
      </w:tr>
      <w:tr w:rsidR="003F2229" w:rsidRPr="003F2229" w14:paraId="0B12D7B4" w14:textId="77777777" w:rsidTr="004A3AD3">
        <w:trPr>
          <w:trHeight w:val="794"/>
        </w:trPr>
        <w:tc>
          <w:tcPr>
            <w:tcW w:w="7768" w:type="dxa"/>
            <w:vAlign w:val="center"/>
          </w:tcPr>
          <w:p w14:paraId="242EFBC2" w14:textId="77777777" w:rsidR="00601F0E" w:rsidRPr="003F2229" w:rsidRDefault="00601F0E" w:rsidP="00661A7B">
            <w:pPr>
              <w:pStyle w:val="Style22"/>
              <w:spacing w:before="120" w:after="120" w:line="264" w:lineRule="auto"/>
              <w:ind w:left="120"/>
            </w:pPr>
            <w:r w:rsidRPr="003F2229">
              <w:t xml:space="preserve">Assess the </w:t>
            </w:r>
            <w:proofErr w:type="spellStart"/>
            <w:r w:rsidRPr="003F2229">
              <w:t>behaviour</w:t>
            </w:r>
            <w:proofErr w:type="spellEnd"/>
            <w:r w:rsidRPr="003F2229">
              <w:t xml:space="preserve"> and its functions, influences, and triggers (include student, parents and school wellbeing staff as appropriate).</w:t>
            </w:r>
          </w:p>
        </w:tc>
        <w:tc>
          <w:tcPr>
            <w:tcW w:w="2136" w:type="dxa"/>
          </w:tcPr>
          <w:p w14:paraId="397CFD6C" w14:textId="77777777" w:rsidR="00601F0E" w:rsidRPr="003F2229" w:rsidRDefault="00601F0E" w:rsidP="00661A7B">
            <w:pPr>
              <w:pStyle w:val="Style10"/>
              <w:adjustRightInd/>
              <w:spacing w:before="120" w:after="120"/>
              <w:rPr>
                <w:rFonts w:ascii="Tahoma" w:hAnsi="Tahoma" w:cs="Tahoma"/>
                <w:sz w:val="18"/>
                <w:szCs w:val="18"/>
              </w:rPr>
            </w:pPr>
          </w:p>
        </w:tc>
      </w:tr>
      <w:tr w:rsidR="003F2229" w:rsidRPr="003F2229" w14:paraId="3B6586AC" w14:textId="77777777" w:rsidTr="004A3AD3">
        <w:trPr>
          <w:trHeight w:val="794"/>
        </w:trPr>
        <w:tc>
          <w:tcPr>
            <w:tcW w:w="7768" w:type="dxa"/>
            <w:vAlign w:val="center"/>
          </w:tcPr>
          <w:p w14:paraId="6CE9C218" w14:textId="77777777" w:rsidR="00601F0E" w:rsidRPr="003F2229" w:rsidRDefault="00601F0E" w:rsidP="00661A7B">
            <w:pPr>
              <w:pStyle w:val="Style22"/>
              <w:spacing w:before="120" w:after="120" w:line="264" w:lineRule="auto"/>
              <w:ind w:left="120"/>
            </w:pPr>
            <w:r w:rsidRPr="003F2229">
              <w:t xml:space="preserve">Develop </w:t>
            </w:r>
            <w:proofErr w:type="spellStart"/>
            <w:r w:rsidRPr="003F2229">
              <w:t>Behaviour</w:t>
            </w:r>
            <w:proofErr w:type="spellEnd"/>
            <w:r w:rsidRPr="003F2229">
              <w:t xml:space="preserve"> Support Plan and/or Individual Education Plan (involve parent or </w:t>
            </w:r>
            <w:proofErr w:type="spellStart"/>
            <w:r w:rsidRPr="003F2229">
              <w:t>carer</w:t>
            </w:r>
            <w:proofErr w:type="spellEnd"/>
            <w:r w:rsidRPr="003F2229">
              <w:t xml:space="preserve">) </w:t>
            </w:r>
          </w:p>
        </w:tc>
        <w:tc>
          <w:tcPr>
            <w:tcW w:w="2136" w:type="dxa"/>
          </w:tcPr>
          <w:p w14:paraId="5EC80B47" w14:textId="77777777" w:rsidR="00601F0E" w:rsidRPr="003F2229" w:rsidRDefault="00601F0E" w:rsidP="00661A7B">
            <w:pPr>
              <w:pStyle w:val="Style10"/>
              <w:adjustRightInd/>
              <w:spacing w:before="120" w:after="120"/>
              <w:ind w:left="120"/>
              <w:rPr>
                <w:rFonts w:ascii="Tahoma" w:hAnsi="Tahoma" w:cs="Tahoma"/>
                <w:sz w:val="18"/>
                <w:szCs w:val="18"/>
              </w:rPr>
            </w:pPr>
          </w:p>
        </w:tc>
      </w:tr>
      <w:tr w:rsidR="003F2229" w:rsidRPr="003F2229" w14:paraId="53FF35EF" w14:textId="77777777" w:rsidTr="004A3AD3">
        <w:trPr>
          <w:trHeight w:val="794"/>
        </w:trPr>
        <w:tc>
          <w:tcPr>
            <w:tcW w:w="7768" w:type="dxa"/>
            <w:vAlign w:val="center"/>
          </w:tcPr>
          <w:p w14:paraId="40EC5332" w14:textId="77777777" w:rsidR="00601F0E" w:rsidRPr="003F2229" w:rsidRDefault="00601F0E" w:rsidP="00661A7B">
            <w:pPr>
              <w:pStyle w:val="Style22"/>
              <w:spacing w:before="120" w:after="120" w:line="264" w:lineRule="auto"/>
              <w:ind w:left="120"/>
            </w:pPr>
            <w:r w:rsidRPr="003F2229">
              <w:t>Consider if any environmental changes need to be made.</w:t>
            </w:r>
          </w:p>
        </w:tc>
        <w:tc>
          <w:tcPr>
            <w:tcW w:w="2136" w:type="dxa"/>
          </w:tcPr>
          <w:p w14:paraId="45406F6B" w14:textId="77777777" w:rsidR="00601F0E" w:rsidRPr="003F2229" w:rsidRDefault="00601F0E" w:rsidP="00661A7B">
            <w:pPr>
              <w:pStyle w:val="Style10"/>
              <w:adjustRightInd/>
              <w:spacing w:before="120" w:after="120"/>
              <w:rPr>
                <w:rFonts w:ascii="Tahoma" w:hAnsi="Tahoma" w:cs="Tahoma"/>
                <w:sz w:val="18"/>
                <w:szCs w:val="18"/>
              </w:rPr>
            </w:pPr>
          </w:p>
        </w:tc>
      </w:tr>
      <w:tr w:rsidR="003F2229" w:rsidRPr="003F2229" w14:paraId="17EDF3E5" w14:textId="77777777" w:rsidTr="004A3AD3">
        <w:trPr>
          <w:trHeight w:val="794"/>
        </w:trPr>
        <w:tc>
          <w:tcPr>
            <w:tcW w:w="7768" w:type="dxa"/>
            <w:vAlign w:val="center"/>
          </w:tcPr>
          <w:p w14:paraId="00C4F868" w14:textId="158B63E7" w:rsidR="00601F0E" w:rsidRPr="003F2229" w:rsidRDefault="00601F0E" w:rsidP="00661A7B">
            <w:pPr>
              <w:pStyle w:val="Style22"/>
              <w:spacing w:before="120" w:after="120" w:line="264" w:lineRule="auto"/>
              <w:ind w:left="120"/>
            </w:pPr>
            <w:r w:rsidRPr="003F2229">
              <w:t xml:space="preserve">Teach replacement </w:t>
            </w:r>
            <w:proofErr w:type="spellStart"/>
            <w:r w:rsidRPr="003F2229">
              <w:t>behavio</w:t>
            </w:r>
            <w:r w:rsidR="00186B5E">
              <w:t>u</w:t>
            </w:r>
            <w:r w:rsidRPr="003F2229">
              <w:t>rs</w:t>
            </w:r>
            <w:proofErr w:type="spellEnd"/>
            <w:r w:rsidRPr="003F2229">
              <w:t>.</w:t>
            </w:r>
            <w:bookmarkStart w:id="0" w:name="_GoBack"/>
            <w:bookmarkEnd w:id="0"/>
          </w:p>
          <w:p w14:paraId="1F7A5472" w14:textId="77777777" w:rsidR="00601F0E" w:rsidRPr="003F2229" w:rsidRDefault="00601F0E" w:rsidP="00661A7B">
            <w:pPr>
              <w:pStyle w:val="Style22"/>
              <w:spacing w:before="120" w:after="120" w:line="264" w:lineRule="auto"/>
              <w:ind w:left="120"/>
            </w:pPr>
          </w:p>
        </w:tc>
        <w:tc>
          <w:tcPr>
            <w:tcW w:w="2136" w:type="dxa"/>
          </w:tcPr>
          <w:p w14:paraId="330668C4" w14:textId="77777777" w:rsidR="00601F0E" w:rsidRPr="003F2229" w:rsidRDefault="00601F0E" w:rsidP="00661A7B">
            <w:pPr>
              <w:pStyle w:val="Style10"/>
              <w:adjustRightInd/>
              <w:spacing w:before="120" w:after="120"/>
              <w:rPr>
                <w:rFonts w:ascii="Tahoma" w:hAnsi="Tahoma" w:cs="Tahoma"/>
                <w:sz w:val="18"/>
                <w:szCs w:val="18"/>
              </w:rPr>
            </w:pPr>
          </w:p>
        </w:tc>
      </w:tr>
      <w:tr w:rsidR="003F2229" w:rsidRPr="003F2229" w14:paraId="1BE3DD3B" w14:textId="77777777" w:rsidTr="004A3AD3">
        <w:trPr>
          <w:trHeight w:val="794"/>
        </w:trPr>
        <w:tc>
          <w:tcPr>
            <w:tcW w:w="7768" w:type="dxa"/>
            <w:vAlign w:val="center"/>
          </w:tcPr>
          <w:p w14:paraId="1EB25B5E" w14:textId="77777777" w:rsidR="00601F0E" w:rsidRPr="003F2229" w:rsidRDefault="00601F0E" w:rsidP="00661A7B">
            <w:pPr>
              <w:pStyle w:val="Style22"/>
              <w:spacing w:before="120" w:after="120" w:line="264" w:lineRule="auto"/>
              <w:ind w:left="120"/>
            </w:pPr>
            <w:r w:rsidRPr="003F2229">
              <w:t>Engage Student Support Services and/or community services to undertake assessments and/or provide specialist support</w:t>
            </w:r>
          </w:p>
        </w:tc>
        <w:tc>
          <w:tcPr>
            <w:tcW w:w="2136" w:type="dxa"/>
          </w:tcPr>
          <w:p w14:paraId="3B67E5B3" w14:textId="77777777" w:rsidR="00601F0E" w:rsidRPr="003F2229" w:rsidRDefault="00601F0E" w:rsidP="00661A7B">
            <w:pPr>
              <w:pStyle w:val="Style10"/>
              <w:adjustRightInd/>
              <w:spacing w:before="120" w:after="120"/>
              <w:rPr>
                <w:rFonts w:ascii="Tahoma" w:hAnsi="Tahoma" w:cs="Tahoma"/>
                <w:sz w:val="18"/>
                <w:szCs w:val="18"/>
              </w:rPr>
            </w:pPr>
          </w:p>
        </w:tc>
      </w:tr>
      <w:tr w:rsidR="003F2229" w:rsidRPr="003F2229" w14:paraId="080A8C29" w14:textId="77777777" w:rsidTr="004A3AD3">
        <w:trPr>
          <w:trHeight w:val="794"/>
        </w:trPr>
        <w:tc>
          <w:tcPr>
            <w:tcW w:w="7768" w:type="dxa"/>
            <w:vAlign w:val="center"/>
          </w:tcPr>
          <w:p w14:paraId="0FAAF076" w14:textId="77777777" w:rsidR="00601F0E" w:rsidRPr="003F2229" w:rsidRDefault="00601F0E" w:rsidP="00661A7B">
            <w:pPr>
              <w:pStyle w:val="Style22"/>
              <w:spacing w:before="120" w:after="120" w:line="264" w:lineRule="auto"/>
              <w:ind w:left="120"/>
            </w:pPr>
            <w:r w:rsidRPr="003F2229">
              <w:t>Establish a student support group</w:t>
            </w:r>
          </w:p>
        </w:tc>
        <w:tc>
          <w:tcPr>
            <w:tcW w:w="2136" w:type="dxa"/>
          </w:tcPr>
          <w:p w14:paraId="2BD7920B" w14:textId="77777777" w:rsidR="00601F0E" w:rsidRPr="003F2229" w:rsidRDefault="00601F0E" w:rsidP="00661A7B">
            <w:pPr>
              <w:pStyle w:val="Style10"/>
              <w:adjustRightInd/>
              <w:spacing w:before="120" w:after="120"/>
              <w:rPr>
                <w:rFonts w:ascii="Tahoma" w:hAnsi="Tahoma" w:cs="Tahoma"/>
                <w:sz w:val="18"/>
                <w:szCs w:val="18"/>
              </w:rPr>
            </w:pPr>
          </w:p>
        </w:tc>
      </w:tr>
      <w:tr w:rsidR="003F2229" w:rsidRPr="003F2229" w14:paraId="43B0D311" w14:textId="77777777" w:rsidTr="004A3AD3">
        <w:trPr>
          <w:trHeight w:val="794"/>
        </w:trPr>
        <w:tc>
          <w:tcPr>
            <w:tcW w:w="7768" w:type="dxa"/>
            <w:vAlign w:val="center"/>
          </w:tcPr>
          <w:p w14:paraId="17AFC468" w14:textId="77777777" w:rsidR="00601F0E" w:rsidRPr="003F2229" w:rsidRDefault="00601F0E" w:rsidP="00661A7B">
            <w:pPr>
              <w:pStyle w:val="Style22"/>
              <w:spacing w:before="120" w:after="120" w:line="264" w:lineRule="auto"/>
              <w:ind w:left="120"/>
            </w:pPr>
            <w:r w:rsidRPr="003F2229">
              <w:t xml:space="preserve">Implement appropriate disciplinary measures that are proportionate to problem </w:t>
            </w:r>
            <w:proofErr w:type="spellStart"/>
            <w:r w:rsidRPr="003F2229">
              <w:t>behaviours</w:t>
            </w:r>
            <w:proofErr w:type="spellEnd"/>
          </w:p>
        </w:tc>
        <w:tc>
          <w:tcPr>
            <w:tcW w:w="2136" w:type="dxa"/>
          </w:tcPr>
          <w:p w14:paraId="4D0E9682" w14:textId="77777777" w:rsidR="00601F0E" w:rsidRPr="003F2229" w:rsidRDefault="00601F0E" w:rsidP="00661A7B">
            <w:pPr>
              <w:pStyle w:val="Style10"/>
              <w:adjustRightInd/>
              <w:spacing w:before="120" w:after="120"/>
              <w:rPr>
                <w:rFonts w:ascii="Tahoma" w:hAnsi="Tahoma" w:cs="Tahoma"/>
                <w:sz w:val="18"/>
                <w:szCs w:val="18"/>
              </w:rPr>
            </w:pPr>
          </w:p>
        </w:tc>
      </w:tr>
      <w:tr w:rsidR="003F2229" w:rsidRPr="003F2229" w14:paraId="1089A303" w14:textId="77777777" w:rsidTr="004A3AD3">
        <w:trPr>
          <w:trHeight w:val="794"/>
        </w:trPr>
        <w:tc>
          <w:tcPr>
            <w:tcW w:w="7768" w:type="dxa"/>
            <w:vAlign w:val="center"/>
          </w:tcPr>
          <w:p w14:paraId="719E04D8" w14:textId="77777777" w:rsidR="00601F0E" w:rsidRPr="003F2229" w:rsidRDefault="00601F0E" w:rsidP="00661A7B">
            <w:pPr>
              <w:pStyle w:val="Style22"/>
              <w:spacing w:before="120" w:after="120" w:line="264" w:lineRule="auto"/>
              <w:ind w:left="120"/>
            </w:pPr>
            <w:r w:rsidRPr="003F2229">
              <w:t xml:space="preserve">Consider out-of-school </w:t>
            </w:r>
            <w:proofErr w:type="spellStart"/>
            <w:r w:rsidRPr="003F2229">
              <w:t>behaviour</w:t>
            </w:r>
            <w:proofErr w:type="spellEnd"/>
            <w:r w:rsidRPr="003F2229">
              <w:t xml:space="preserve"> management options such as Student Development </w:t>
            </w:r>
            <w:proofErr w:type="spellStart"/>
            <w:r w:rsidRPr="003F2229">
              <w:t>Centres</w:t>
            </w:r>
            <w:proofErr w:type="spellEnd"/>
            <w:r w:rsidRPr="003F2229">
              <w:t xml:space="preserve"> (if available)</w:t>
            </w:r>
          </w:p>
        </w:tc>
        <w:tc>
          <w:tcPr>
            <w:tcW w:w="2136" w:type="dxa"/>
          </w:tcPr>
          <w:p w14:paraId="562CD238" w14:textId="77777777" w:rsidR="00601F0E" w:rsidRPr="003F2229" w:rsidRDefault="00601F0E" w:rsidP="00661A7B">
            <w:pPr>
              <w:pStyle w:val="Style10"/>
              <w:adjustRightInd/>
              <w:spacing w:before="120" w:after="120"/>
              <w:rPr>
                <w:rFonts w:ascii="Tahoma" w:hAnsi="Tahoma" w:cs="Tahoma"/>
                <w:sz w:val="18"/>
                <w:szCs w:val="18"/>
              </w:rPr>
            </w:pPr>
          </w:p>
        </w:tc>
      </w:tr>
    </w:tbl>
    <w:p w14:paraId="79F84FBC" w14:textId="77777777" w:rsidR="00601F0E" w:rsidRPr="003F2229" w:rsidRDefault="00601F0E" w:rsidP="00661A7B">
      <w:pPr>
        <w:pStyle w:val="ColorfulList-Accent11"/>
        <w:tabs>
          <w:tab w:val="left" w:pos="0"/>
          <w:tab w:val="left" w:pos="709"/>
        </w:tabs>
        <w:spacing w:before="120" w:after="120"/>
        <w:ind w:left="0"/>
        <w:rPr>
          <w:rFonts w:ascii="Arial" w:hAnsi="Arial"/>
          <w:b/>
          <w:sz w:val="28"/>
          <w:szCs w:val="22"/>
          <w:lang w:val="en-AU"/>
        </w:rPr>
        <w:sectPr w:rsidR="00601F0E" w:rsidRPr="003F2229" w:rsidSect="00F95CCC">
          <w:pgSz w:w="11906" w:h="16838"/>
          <w:pgMar w:top="720" w:right="720" w:bottom="720" w:left="720" w:header="708" w:footer="708" w:gutter="0"/>
          <w:cols w:space="708"/>
          <w:docGrid w:linePitch="360"/>
        </w:sectPr>
      </w:pPr>
    </w:p>
    <w:p w14:paraId="48D025E4" w14:textId="0761925A" w:rsidR="00F7677D" w:rsidRPr="000A4F53" w:rsidRDefault="00F7677D" w:rsidP="00661A7B">
      <w:pPr>
        <w:pStyle w:val="ColorfulList-Accent11"/>
        <w:tabs>
          <w:tab w:val="left" w:pos="0"/>
          <w:tab w:val="left" w:pos="709"/>
        </w:tabs>
        <w:spacing w:before="120" w:after="120"/>
        <w:ind w:left="0"/>
        <w:rPr>
          <w:rFonts w:ascii="Arial" w:hAnsi="Arial"/>
          <w:b/>
          <w:sz w:val="22"/>
          <w:szCs w:val="22"/>
          <w:lang w:val="en-AU"/>
        </w:rPr>
      </w:pPr>
      <w:r>
        <w:rPr>
          <w:rFonts w:ascii="Arial" w:hAnsi="Arial"/>
          <w:b/>
          <w:sz w:val="28"/>
          <w:szCs w:val="22"/>
          <w:lang w:val="en-AU"/>
        </w:rPr>
        <w:lastRenderedPageBreak/>
        <w:t xml:space="preserve">Process for </w:t>
      </w:r>
      <w:r w:rsidR="00601F0E">
        <w:rPr>
          <w:rFonts w:ascii="Arial" w:hAnsi="Arial"/>
          <w:b/>
          <w:sz w:val="28"/>
          <w:szCs w:val="22"/>
          <w:lang w:val="en-AU"/>
        </w:rPr>
        <w:t xml:space="preserve">responding to </w:t>
      </w:r>
      <w:r>
        <w:rPr>
          <w:rFonts w:ascii="Arial" w:hAnsi="Arial"/>
          <w:b/>
          <w:sz w:val="28"/>
          <w:szCs w:val="22"/>
          <w:lang w:val="en-AU"/>
        </w:rPr>
        <w:t>breaches of</w:t>
      </w:r>
      <w:r w:rsidRPr="00E43C5A">
        <w:rPr>
          <w:rFonts w:ascii="Arial" w:hAnsi="Arial"/>
          <w:b/>
          <w:sz w:val="28"/>
          <w:szCs w:val="22"/>
          <w:lang w:val="en-AU"/>
        </w:rPr>
        <w:t xml:space="preserve"> Behaviour Expectations </w:t>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2"/>
          <w:szCs w:val="22"/>
          <w:lang w:val="en-AU"/>
        </w:rPr>
        <w:tab/>
      </w:r>
      <w:r>
        <w:rPr>
          <w:rFonts w:ascii="Arial" w:hAnsi="Arial"/>
          <w:b/>
          <w:sz w:val="28"/>
          <w:szCs w:val="22"/>
          <w:lang w:val="en-AU"/>
        </w:rPr>
        <w:t xml:space="preserve">Appendix </w:t>
      </w:r>
      <w:r w:rsidR="00601F0E">
        <w:rPr>
          <w:rFonts w:ascii="Arial" w:hAnsi="Arial"/>
          <w:b/>
          <w:sz w:val="28"/>
          <w:szCs w:val="22"/>
          <w:lang w:val="en-AU"/>
        </w:rPr>
        <w:t>5</w:t>
      </w:r>
    </w:p>
    <w:p w14:paraId="6CB71075" w14:textId="77777777" w:rsidR="00F7677D" w:rsidRPr="00AE480B" w:rsidRDefault="00F7677D" w:rsidP="00661A7B">
      <w:pPr>
        <w:pStyle w:val="ColorfulList-Accent11"/>
        <w:spacing w:before="120" w:after="120"/>
        <w:ind w:left="0"/>
        <w:rPr>
          <w:rFonts w:ascii="Arial" w:hAnsi="Arial" w:cs="Arial"/>
          <w:sz w:val="22"/>
          <w:szCs w:val="22"/>
        </w:rPr>
      </w:pPr>
    </w:p>
    <w:tbl>
      <w:tblPr>
        <w:tblW w:w="1598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0"/>
        <w:gridCol w:w="5171"/>
        <w:gridCol w:w="5643"/>
      </w:tblGrid>
      <w:tr w:rsidR="00AE480B" w:rsidRPr="00AE480B" w14:paraId="7099B4A8" w14:textId="77777777" w:rsidTr="002569A5">
        <w:tc>
          <w:tcPr>
            <w:tcW w:w="5170" w:type="dxa"/>
          </w:tcPr>
          <w:p w14:paraId="2344B576" w14:textId="77777777" w:rsidR="00AE480B" w:rsidRPr="00AE480B" w:rsidRDefault="00AE480B" w:rsidP="00661A7B">
            <w:pPr>
              <w:spacing w:before="120" w:after="120"/>
              <w:rPr>
                <w:rFonts w:ascii="Arial" w:hAnsi="Arial" w:cs="Arial"/>
                <w:b/>
                <w:bCs/>
                <w:i/>
                <w:iCs/>
              </w:rPr>
            </w:pPr>
            <w:r w:rsidRPr="00AE480B">
              <w:rPr>
                <w:rFonts w:ascii="Arial" w:hAnsi="Arial" w:cs="Arial"/>
                <w:b/>
                <w:bCs/>
                <w:i/>
                <w:iCs/>
              </w:rPr>
              <w:t>Rules</w:t>
            </w:r>
          </w:p>
        </w:tc>
        <w:tc>
          <w:tcPr>
            <w:tcW w:w="5171" w:type="dxa"/>
          </w:tcPr>
          <w:p w14:paraId="1DF2290A" w14:textId="77777777" w:rsidR="00AE480B" w:rsidRPr="00AE480B" w:rsidRDefault="00AE480B" w:rsidP="00661A7B">
            <w:pPr>
              <w:spacing w:before="120" w:after="120"/>
              <w:rPr>
                <w:rFonts w:ascii="Arial" w:hAnsi="Arial" w:cs="Arial"/>
                <w:b/>
                <w:bCs/>
                <w:i/>
                <w:iCs/>
              </w:rPr>
            </w:pPr>
            <w:r w:rsidRPr="00AE480B">
              <w:rPr>
                <w:rFonts w:ascii="Arial" w:hAnsi="Arial" w:cs="Arial"/>
                <w:b/>
                <w:bCs/>
                <w:i/>
                <w:iCs/>
              </w:rPr>
              <w:t>Classroom Teacher Responsibility</w:t>
            </w:r>
          </w:p>
        </w:tc>
        <w:tc>
          <w:tcPr>
            <w:tcW w:w="5643" w:type="dxa"/>
          </w:tcPr>
          <w:p w14:paraId="6E1D2ECF" w14:textId="3B143132" w:rsidR="00AE480B" w:rsidRPr="00AE480B" w:rsidRDefault="00C3128D" w:rsidP="00661A7B">
            <w:pPr>
              <w:spacing w:before="120" w:after="120"/>
              <w:rPr>
                <w:rFonts w:ascii="Arial" w:hAnsi="Arial" w:cs="Arial"/>
                <w:b/>
                <w:bCs/>
                <w:i/>
                <w:iCs/>
              </w:rPr>
            </w:pPr>
            <w:r>
              <w:rPr>
                <w:rFonts w:ascii="Arial" w:hAnsi="Arial" w:cs="Arial"/>
                <w:b/>
                <w:bCs/>
                <w:i/>
                <w:iCs/>
              </w:rPr>
              <w:t>Principal Class Officers</w:t>
            </w:r>
          </w:p>
        </w:tc>
      </w:tr>
      <w:tr w:rsidR="00AE480B" w:rsidRPr="00AE480B" w14:paraId="039BDF37" w14:textId="77777777" w:rsidTr="002569A5">
        <w:trPr>
          <w:trHeight w:val="977"/>
        </w:trPr>
        <w:tc>
          <w:tcPr>
            <w:tcW w:w="5170" w:type="dxa"/>
          </w:tcPr>
          <w:p w14:paraId="0D5891AF" w14:textId="77777777" w:rsidR="00AE480B" w:rsidRPr="00282732" w:rsidRDefault="00AE480B" w:rsidP="00661A7B">
            <w:pPr>
              <w:spacing w:before="120" w:after="120"/>
              <w:rPr>
                <w:rFonts w:ascii="Arial" w:hAnsi="Arial" w:cs="Arial"/>
                <w:b/>
                <w:bCs/>
                <w:iCs/>
              </w:rPr>
            </w:pPr>
            <w:r w:rsidRPr="00282732">
              <w:rPr>
                <w:rFonts w:ascii="Arial" w:hAnsi="Arial" w:cs="Arial"/>
                <w:b/>
                <w:bCs/>
                <w:iCs/>
              </w:rPr>
              <w:t>Overall behaviour</w:t>
            </w:r>
          </w:p>
          <w:p w14:paraId="19D98DD7" w14:textId="77777777" w:rsidR="00AE480B" w:rsidRPr="00B1282A" w:rsidRDefault="00AE480B" w:rsidP="00661A7B">
            <w:pPr>
              <w:pStyle w:val="BodyText"/>
              <w:numPr>
                <w:ilvl w:val="0"/>
                <w:numId w:val="29"/>
              </w:numPr>
              <w:spacing w:before="120" w:line="240" w:lineRule="auto"/>
              <w:rPr>
                <w:rFonts w:ascii="Arial" w:hAnsi="Arial" w:cs="Arial"/>
              </w:rPr>
            </w:pPr>
            <w:r w:rsidRPr="00B1282A">
              <w:rPr>
                <w:rFonts w:ascii="Arial" w:hAnsi="Arial" w:cs="Arial"/>
              </w:rPr>
              <w:t>Students must obey all reasonable requests of staff.</w:t>
            </w:r>
          </w:p>
          <w:p w14:paraId="4247ADE7" w14:textId="77777777" w:rsidR="00AE480B" w:rsidRPr="00B1282A" w:rsidRDefault="00AE480B" w:rsidP="00661A7B">
            <w:pPr>
              <w:pStyle w:val="BodyText"/>
              <w:numPr>
                <w:ilvl w:val="0"/>
                <w:numId w:val="29"/>
              </w:numPr>
              <w:spacing w:before="120" w:line="240" w:lineRule="auto"/>
              <w:rPr>
                <w:rFonts w:ascii="Arial" w:hAnsi="Arial" w:cs="Arial"/>
              </w:rPr>
            </w:pPr>
            <w:r w:rsidRPr="00B1282A">
              <w:rPr>
                <w:rFonts w:ascii="Arial" w:hAnsi="Arial" w:cs="Arial"/>
              </w:rPr>
              <w:t>Students must always treat others with respect.</w:t>
            </w:r>
          </w:p>
          <w:p w14:paraId="52E754CD" w14:textId="63D0DC1B" w:rsidR="00AE480B" w:rsidRPr="00B1282A" w:rsidRDefault="00AE480B" w:rsidP="00661A7B">
            <w:pPr>
              <w:pStyle w:val="BodyText"/>
              <w:numPr>
                <w:ilvl w:val="0"/>
                <w:numId w:val="29"/>
              </w:numPr>
              <w:spacing w:before="120" w:line="240" w:lineRule="auto"/>
              <w:rPr>
                <w:rFonts w:ascii="Arial" w:hAnsi="Arial" w:cs="Arial"/>
              </w:rPr>
            </w:pPr>
            <w:r w:rsidRPr="00B1282A">
              <w:rPr>
                <w:rFonts w:ascii="Arial" w:hAnsi="Arial" w:cs="Arial"/>
              </w:rPr>
              <w:t xml:space="preserve">Students must respect the rights of others to learn. No student has the right to impact </w:t>
            </w:r>
            <w:r w:rsidR="00503D4D">
              <w:rPr>
                <w:rFonts w:ascii="Arial" w:hAnsi="Arial" w:cs="Arial"/>
              </w:rPr>
              <w:t xml:space="preserve">negatively </w:t>
            </w:r>
            <w:r w:rsidRPr="00B1282A">
              <w:rPr>
                <w:rFonts w:ascii="Arial" w:hAnsi="Arial" w:cs="Arial"/>
              </w:rPr>
              <w:t>on the learning of others.</w:t>
            </w:r>
          </w:p>
          <w:p w14:paraId="0FAD2D2B" w14:textId="4D5F0B1E" w:rsidR="00AE480B" w:rsidRPr="00B1282A" w:rsidRDefault="00AE480B" w:rsidP="00661A7B">
            <w:pPr>
              <w:pStyle w:val="BodyText"/>
              <w:numPr>
                <w:ilvl w:val="0"/>
                <w:numId w:val="29"/>
              </w:numPr>
              <w:spacing w:before="120" w:line="240" w:lineRule="auto"/>
              <w:rPr>
                <w:rFonts w:ascii="Arial" w:hAnsi="Arial" w:cs="Arial"/>
              </w:rPr>
            </w:pPr>
            <w:r w:rsidRPr="00B1282A">
              <w:rPr>
                <w:rFonts w:ascii="Arial" w:hAnsi="Arial" w:cs="Arial"/>
              </w:rPr>
              <w:t xml:space="preserve">Students must respect </w:t>
            </w:r>
            <w:r w:rsidR="00503D4D">
              <w:rPr>
                <w:rFonts w:ascii="Arial" w:hAnsi="Arial" w:cs="Arial"/>
              </w:rPr>
              <w:t>property (personal/others/school property)</w:t>
            </w:r>
            <w:r w:rsidRPr="00B1282A">
              <w:rPr>
                <w:rFonts w:ascii="Arial" w:hAnsi="Arial" w:cs="Arial"/>
              </w:rPr>
              <w:t xml:space="preserve"> </w:t>
            </w:r>
          </w:p>
          <w:p w14:paraId="01AA854B" w14:textId="77777777" w:rsidR="00AE480B" w:rsidRPr="00B1282A" w:rsidRDefault="00AE480B" w:rsidP="00661A7B">
            <w:pPr>
              <w:pStyle w:val="BodyText"/>
              <w:numPr>
                <w:ilvl w:val="0"/>
                <w:numId w:val="29"/>
              </w:numPr>
              <w:spacing w:before="120" w:line="240" w:lineRule="auto"/>
              <w:rPr>
                <w:rFonts w:ascii="Arial" w:hAnsi="Arial" w:cs="Arial"/>
              </w:rPr>
            </w:pPr>
            <w:r w:rsidRPr="00B1282A">
              <w:rPr>
                <w:rFonts w:ascii="Arial" w:hAnsi="Arial" w:cs="Arial"/>
              </w:rPr>
              <w:t>Students must bring correct equipment to all classes</w:t>
            </w:r>
          </w:p>
          <w:p w14:paraId="05C84A58" w14:textId="2677FA7A" w:rsidR="00AE480B" w:rsidRPr="00810B56" w:rsidRDefault="00AE480B" w:rsidP="00661A7B">
            <w:pPr>
              <w:pStyle w:val="BodyText"/>
              <w:numPr>
                <w:ilvl w:val="0"/>
                <w:numId w:val="29"/>
              </w:numPr>
              <w:spacing w:before="120" w:line="240" w:lineRule="auto"/>
              <w:rPr>
                <w:rFonts w:ascii="Arial" w:hAnsi="Arial" w:cs="Arial"/>
                <w:b/>
              </w:rPr>
            </w:pPr>
            <w:r w:rsidRPr="00B1282A">
              <w:rPr>
                <w:rFonts w:ascii="Arial" w:hAnsi="Arial" w:cs="Arial"/>
              </w:rPr>
              <w:t xml:space="preserve">Students must </w:t>
            </w:r>
            <w:r w:rsidR="00503D4D">
              <w:rPr>
                <w:rFonts w:ascii="Arial" w:hAnsi="Arial" w:cs="Arial"/>
              </w:rPr>
              <w:t>learn</w:t>
            </w:r>
            <w:r w:rsidRPr="00B1282A">
              <w:rPr>
                <w:rFonts w:ascii="Arial" w:hAnsi="Arial" w:cs="Arial"/>
              </w:rPr>
              <w:t xml:space="preserve"> to the best of their ability.</w:t>
            </w:r>
          </w:p>
          <w:p w14:paraId="401AB623" w14:textId="77777777" w:rsidR="00810B56" w:rsidRPr="00AE480B" w:rsidRDefault="00810B56" w:rsidP="00661A7B">
            <w:pPr>
              <w:pStyle w:val="BodyText"/>
              <w:spacing w:before="120" w:line="240" w:lineRule="auto"/>
              <w:ind w:left="720"/>
              <w:rPr>
                <w:rFonts w:ascii="Arial" w:hAnsi="Arial" w:cs="Arial"/>
                <w:b/>
              </w:rPr>
            </w:pPr>
          </w:p>
          <w:p w14:paraId="6FD8B902" w14:textId="77777777" w:rsidR="00AE480B" w:rsidRPr="00AE480B" w:rsidRDefault="00AE480B" w:rsidP="00661A7B">
            <w:pPr>
              <w:spacing w:before="120" w:after="120"/>
              <w:rPr>
                <w:rFonts w:ascii="Arial" w:hAnsi="Arial" w:cs="Arial"/>
                <w:bCs/>
                <w:iCs/>
              </w:rPr>
            </w:pPr>
          </w:p>
          <w:p w14:paraId="683E648C" w14:textId="77777777" w:rsidR="00AE480B" w:rsidRPr="00AE480B" w:rsidRDefault="00AE480B" w:rsidP="00661A7B">
            <w:pPr>
              <w:spacing w:before="120" w:after="120"/>
              <w:rPr>
                <w:rFonts w:ascii="Arial" w:hAnsi="Arial" w:cs="Arial"/>
                <w:bCs/>
                <w:iCs/>
              </w:rPr>
            </w:pPr>
          </w:p>
        </w:tc>
        <w:tc>
          <w:tcPr>
            <w:tcW w:w="5171" w:type="dxa"/>
          </w:tcPr>
          <w:p w14:paraId="3CA42FE4" w14:textId="77777777" w:rsidR="00AE480B" w:rsidRPr="00AE480B" w:rsidRDefault="00AE480B" w:rsidP="00661A7B">
            <w:pPr>
              <w:spacing w:before="120" w:after="120"/>
              <w:rPr>
                <w:rFonts w:ascii="Arial" w:hAnsi="Arial" w:cs="Arial"/>
                <w:bCs/>
                <w:i/>
                <w:iCs/>
              </w:rPr>
            </w:pPr>
            <w:r w:rsidRPr="00AE480B">
              <w:rPr>
                <w:rFonts w:ascii="Arial" w:hAnsi="Arial" w:cs="Arial"/>
                <w:bCs/>
                <w:i/>
                <w:iCs/>
              </w:rPr>
              <w:t>Follow the “5 Steps to Classroom Control”:</w:t>
            </w:r>
          </w:p>
          <w:p w14:paraId="01CE204A" w14:textId="77777777" w:rsidR="00AE480B" w:rsidRPr="00AE480B" w:rsidRDefault="00AE480B" w:rsidP="00661A7B">
            <w:pPr>
              <w:pStyle w:val="ColorfulList-Accent11"/>
              <w:numPr>
                <w:ilvl w:val="0"/>
                <w:numId w:val="26"/>
              </w:numPr>
              <w:spacing w:before="120" w:after="120"/>
              <w:rPr>
                <w:rFonts w:ascii="Arial" w:hAnsi="Arial" w:cs="Arial"/>
                <w:bCs/>
                <w:i/>
                <w:iCs/>
                <w:sz w:val="22"/>
                <w:szCs w:val="22"/>
              </w:rPr>
            </w:pPr>
            <w:r w:rsidRPr="00AE480B">
              <w:rPr>
                <w:rFonts w:ascii="Arial" w:hAnsi="Arial" w:cs="Arial"/>
                <w:bCs/>
                <w:i/>
                <w:iCs/>
                <w:sz w:val="22"/>
                <w:szCs w:val="22"/>
              </w:rPr>
              <w:t>Remain calm</w:t>
            </w:r>
          </w:p>
          <w:p w14:paraId="5BB95DEB" w14:textId="2A72BF2A" w:rsidR="00AE480B" w:rsidRPr="00AE480B" w:rsidRDefault="00AE480B" w:rsidP="00661A7B">
            <w:pPr>
              <w:pStyle w:val="ColorfulList-Accent11"/>
              <w:numPr>
                <w:ilvl w:val="0"/>
                <w:numId w:val="26"/>
              </w:numPr>
              <w:spacing w:before="120" w:after="120"/>
              <w:rPr>
                <w:rFonts w:ascii="Arial" w:hAnsi="Arial" w:cs="Arial"/>
                <w:bCs/>
                <w:i/>
                <w:iCs/>
                <w:sz w:val="22"/>
                <w:szCs w:val="22"/>
              </w:rPr>
            </w:pPr>
            <w:r w:rsidRPr="00AE480B">
              <w:rPr>
                <w:rFonts w:ascii="Arial" w:hAnsi="Arial" w:cs="Arial"/>
                <w:bCs/>
                <w:i/>
                <w:iCs/>
                <w:sz w:val="22"/>
                <w:szCs w:val="22"/>
              </w:rPr>
              <w:t xml:space="preserve">Warn with rights based warning “Your </w:t>
            </w:r>
            <w:proofErr w:type="spellStart"/>
            <w:r w:rsidRPr="00AE480B">
              <w:rPr>
                <w:rFonts w:ascii="Arial" w:hAnsi="Arial" w:cs="Arial"/>
                <w:bCs/>
                <w:i/>
                <w:iCs/>
                <w:sz w:val="22"/>
                <w:szCs w:val="22"/>
              </w:rPr>
              <w:t>behaviour</w:t>
            </w:r>
            <w:proofErr w:type="spellEnd"/>
            <w:r w:rsidRPr="00AE480B">
              <w:rPr>
                <w:rFonts w:ascii="Arial" w:hAnsi="Arial" w:cs="Arial"/>
                <w:bCs/>
                <w:i/>
                <w:iCs/>
                <w:sz w:val="22"/>
                <w:szCs w:val="22"/>
              </w:rPr>
              <w:t xml:space="preserve"> is disturbing others, </w:t>
            </w:r>
            <w:r w:rsidR="00503D4D">
              <w:rPr>
                <w:rFonts w:ascii="Arial" w:hAnsi="Arial" w:cs="Arial"/>
                <w:bCs/>
                <w:i/>
                <w:iCs/>
                <w:sz w:val="22"/>
                <w:szCs w:val="22"/>
              </w:rPr>
              <w:t>you need to</w:t>
            </w:r>
            <w:r w:rsidRPr="00AE480B">
              <w:rPr>
                <w:rFonts w:ascii="Arial" w:hAnsi="Arial" w:cs="Arial"/>
                <w:bCs/>
                <w:i/>
                <w:iCs/>
                <w:sz w:val="22"/>
                <w:szCs w:val="22"/>
              </w:rPr>
              <w:t xml:space="preserve"> stop”.</w:t>
            </w:r>
          </w:p>
          <w:p w14:paraId="7154F290" w14:textId="48A425F6" w:rsidR="00AE480B" w:rsidRPr="00AE480B" w:rsidRDefault="00503D4D" w:rsidP="00661A7B">
            <w:pPr>
              <w:pStyle w:val="ColorfulList-Accent11"/>
              <w:numPr>
                <w:ilvl w:val="0"/>
                <w:numId w:val="26"/>
              </w:numPr>
              <w:spacing w:before="120" w:after="120"/>
              <w:rPr>
                <w:rFonts w:ascii="Arial" w:hAnsi="Arial" w:cs="Arial"/>
                <w:bCs/>
                <w:i/>
                <w:iCs/>
                <w:sz w:val="22"/>
                <w:szCs w:val="22"/>
              </w:rPr>
            </w:pPr>
            <w:r>
              <w:rPr>
                <w:rFonts w:ascii="Arial" w:hAnsi="Arial" w:cs="Arial"/>
                <w:bCs/>
                <w:i/>
                <w:iCs/>
                <w:sz w:val="22"/>
                <w:szCs w:val="22"/>
              </w:rPr>
              <w:t>Reassert “W</w:t>
            </w:r>
            <w:r w:rsidR="00AE480B" w:rsidRPr="00AE480B">
              <w:rPr>
                <w:rFonts w:ascii="Arial" w:hAnsi="Arial" w:cs="Arial"/>
                <w:bCs/>
                <w:i/>
                <w:iCs/>
                <w:sz w:val="22"/>
                <w:szCs w:val="22"/>
              </w:rPr>
              <w:t>e can disc</w:t>
            </w:r>
            <w:r>
              <w:rPr>
                <w:rFonts w:ascii="Arial" w:hAnsi="Arial" w:cs="Arial"/>
                <w:bCs/>
                <w:i/>
                <w:iCs/>
                <w:sz w:val="22"/>
                <w:szCs w:val="22"/>
              </w:rPr>
              <w:t xml:space="preserve">uss this later. Right now </w:t>
            </w:r>
            <w:r w:rsidR="00AE480B" w:rsidRPr="00AE480B">
              <w:rPr>
                <w:rFonts w:ascii="Arial" w:hAnsi="Arial" w:cs="Arial"/>
                <w:bCs/>
                <w:i/>
                <w:iCs/>
                <w:sz w:val="22"/>
                <w:szCs w:val="22"/>
              </w:rPr>
              <w:t>…</w:t>
            </w:r>
            <w:r>
              <w:rPr>
                <w:rFonts w:ascii="Arial" w:hAnsi="Arial" w:cs="Arial"/>
                <w:bCs/>
                <w:i/>
                <w:iCs/>
                <w:sz w:val="22"/>
                <w:szCs w:val="22"/>
              </w:rPr>
              <w:t>…..”</w:t>
            </w:r>
          </w:p>
          <w:p w14:paraId="62EA6842" w14:textId="77777777" w:rsidR="00AE480B" w:rsidRPr="00AE480B" w:rsidRDefault="00AE480B" w:rsidP="00661A7B">
            <w:pPr>
              <w:pStyle w:val="ColorfulList-Accent11"/>
              <w:numPr>
                <w:ilvl w:val="0"/>
                <w:numId w:val="26"/>
              </w:numPr>
              <w:spacing w:before="120" w:after="120"/>
              <w:rPr>
                <w:rFonts w:ascii="Arial" w:hAnsi="Arial" w:cs="Arial"/>
                <w:bCs/>
                <w:i/>
                <w:iCs/>
                <w:sz w:val="22"/>
                <w:szCs w:val="22"/>
              </w:rPr>
            </w:pPr>
            <w:r w:rsidRPr="00AE480B">
              <w:rPr>
                <w:rFonts w:ascii="Arial" w:hAnsi="Arial" w:cs="Arial"/>
                <w:bCs/>
                <w:i/>
                <w:iCs/>
                <w:sz w:val="22"/>
                <w:szCs w:val="22"/>
              </w:rPr>
              <w:t xml:space="preserve">Give choice “You have a choice. If you will not comply you will have to meet with me at lunchtime, afterschool </w:t>
            </w:r>
            <w:proofErr w:type="spellStart"/>
            <w:r w:rsidRPr="00AE480B">
              <w:rPr>
                <w:rFonts w:ascii="Arial" w:hAnsi="Arial" w:cs="Arial"/>
                <w:bCs/>
                <w:i/>
                <w:iCs/>
                <w:sz w:val="22"/>
                <w:szCs w:val="22"/>
              </w:rPr>
              <w:t>etc</w:t>
            </w:r>
            <w:proofErr w:type="spellEnd"/>
          </w:p>
          <w:p w14:paraId="55AEA62F" w14:textId="77777777" w:rsidR="00AE480B" w:rsidRPr="00AE480B" w:rsidRDefault="00AE480B" w:rsidP="00661A7B">
            <w:pPr>
              <w:pStyle w:val="ColorfulList-Accent11"/>
              <w:numPr>
                <w:ilvl w:val="0"/>
                <w:numId w:val="26"/>
              </w:numPr>
              <w:spacing w:before="120" w:after="120"/>
              <w:rPr>
                <w:rFonts w:ascii="Arial" w:hAnsi="Arial" w:cs="Arial"/>
                <w:bCs/>
                <w:i/>
                <w:iCs/>
                <w:sz w:val="22"/>
                <w:szCs w:val="22"/>
              </w:rPr>
            </w:pPr>
            <w:r w:rsidRPr="00AE480B">
              <w:rPr>
                <w:rFonts w:ascii="Arial" w:hAnsi="Arial" w:cs="Arial"/>
                <w:bCs/>
                <w:i/>
                <w:iCs/>
                <w:sz w:val="22"/>
                <w:szCs w:val="22"/>
              </w:rPr>
              <w:t>Follow through with graded consequences:</w:t>
            </w:r>
          </w:p>
          <w:p w14:paraId="282A3CBB" w14:textId="77777777" w:rsidR="00AE480B" w:rsidRPr="00AE480B" w:rsidRDefault="00AE480B" w:rsidP="00661A7B">
            <w:pPr>
              <w:pStyle w:val="ColorfulList-Accent11"/>
              <w:numPr>
                <w:ilvl w:val="0"/>
                <w:numId w:val="27"/>
              </w:numPr>
              <w:spacing w:before="120" w:after="120"/>
              <w:rPr>
                <w:rFonts w:ascii="Arial" w:hAnsi="Arial" w:cs="Arial"/>
                <w:bCs/>
                <w:i/>
                <w:iCs/>
                <w:sz w:val="22"/>
                <w:szCs w:val="22"/>
              </w:rPr>
            </w:pPr>
            <w:r w:rsidRPr="00AE480B">
              <w:rPr>
                <w:rFonts w:ascii="Arial" w:hAnsi="Arial" w:cs="Arial"/>
                <w:bCs/>
                <w:i/>
                <w:iCs/>
                <w:sz w:val="22"/>
                <w:szCs w:val="22"/>
              </w:rPr>
              <w:t>Move student to another seat / isolated area of the classroom</w:t>
            </w:r>
          </w:p>
          <w:p w14:paraId="77689BBC" w14:textId="21A4A020" w:rsidR="00AE480B" w:rsidRPr="00AE480B" w:rsidRDefault="00503D4D" w:rsidP="00661A7B">
            <w:pPr>
              <w:pStyle w:val="ColorfulList-Accent11"/>
              <w:numPr>
                <w:ilvl w:val="0"/>
                <w:numId w:val="27"/>
              </w:numPr>
              <w:spacing w:before="120" w:after="120"/>
              <w:rPr>
                <w:rFonts w:ascii="Arial" w:hAnsi="Arial" w:cs="Arial"/>
                <w:bCs/>
                <w:i/>
                <w:iCs/>
                <w:sz w:val="22"/>
                <w:szCs w:val="22"/>
              </w:rPr>
            </w:pPr>
            <w:r>
              <w:rPr>
                <w:rFonts w:ascii="Arial" w:hAnsi="Arial" w:cs="Arial"/>
                <w:bCs/>
                <w:i/>
                <w:iCs/>
                <w:sz w:val="22"/>
                <w:szCs w:val="22"/>
              </w:rPr>
              <w:t xml:space="preserve">Send </w:t>
            </w:r>
            <w:r w:rsidR="00AE480B" w:rsidRPr="00AE480B">
              <w:rPr>
                <w:rFonts w:ascii="Arial" w:hAnsi="Arial" w:cs="Arial"/>
                <w:bCs/>
                <w:i/>
                <w:iCs/>
                <w:sz w:val="22"/>
                <w:szCs w:val="22"/>
              </w:rPr>
              <w:t xml:space="preserve">student </w:t>
            </w:r>
            <w:r>
              <w:rPr>
                <w:rFonts w:ascii="Arial" w:hAnsi="Arial" w:cs="Arial"/>
                <w:bCs/>
                <w:i/>
                <w:iCs/>
                <w:sz w:val="22"/>
                <w:szCs w:val="22"/>
              </w:rPr>
              <w:t>to another classroom</w:t>
            </w:r>
            <w:r w:rsidR="00AE480B" w:rsidRPr="00AE480B">
              <w:rPr>
                <w:rFonts w:ascii="Arial" w:hAnsi="Arial" w:cs="Arial"/>
                <w:bCs/>
                <w:i/>
                <w:iCs/>
                <w:sz w:val="22"/>
                <w:szCs w:val="22"/>
              </w:rPr>
              <w:t xml:space="preserve"> for 10 minutes with a t</w:t>
            </w:r>
            <w:r>
              <w:rPr>
                <w:rFonts w:ascii="Arial" w:hAnsi="Arial" w:cs="Arial"/>
                <w:bCs/>
                <w:i/>
                <w:iCs/>
                <w:sz w:val="22"/>
                <w:szCs w:val="22"/>
              </w:rPr>
              <w:t xml:space="preserve">ask and </w:t>
            </w:r>
            <w:proofErr w:type="spellStart"/>
            <w:r>
              <w:rPr>
                <w:rFonts w:ascii="Arial" w:hAnsi="Arial" w:cs="Arial"/>
                <w:bCs/>
                <w:i/>
                <w:iCs/>
                <w:sz w:val="22"/>
                <w:szCs w:val="22"/>
              </w:rPr>
              <w:t>organise</w:t>
            </w:r>
            <w:proofErr w:type="spellEnd"/>
            <w:r>
              <w:rPr>
                <w:rFonts w:ascii="Arial" w:hAnsi="Arial" w:cs="Arial"/>
                <w:bCs/>
                <w:i/>
                <w:iCs/>
                <w:sz w:val="22"/>
                <w:szCs w:val="22"/>
              </w:rPr>
              <w:t xml:space="preserve"> follow up discus</w:t>
            </w:r>
            <w:r w:rsidR="00D12DA4">
              <w:rPr>
                <w:rFonts w:ascii="Arial" w:hAnsi="Arial" w:cs="Arial"/>
                <w:bCs/>
                <w:i/>
                <w:iCs/>
                <w:sz w:val="22"/>
                <w:szCs w:val="22"/>
              </w:rPr>
              <w:t>s</w:t>
            </w:r>
            <w:r>
              <w:rPr>
                <w:rFonts w:ascii="Arial" w:hAnsi="Arial" w:cs="Arial"/>
                <w:bCs/>
                <w:i/>
                <w:iCs/>
                <w:sz w:val="22"/>
                <w:szCs w:val="22"/>
              </w:rPr>
              <w:t>ion</w:t>
            </w:r>
          </w:p>
          <w:p w14:paraId="35B214BC" w14:textId="5BAB4C95" w:rsidR="00AE480B" w:rsidRPr="00AE480B" w:rsidRDefault="00AE480B" w:rsidP="00661A7B">
            <w:pPr>
              <w:pStyle w:val="ColorfulList-Accent11"/>
              <w:numPr>
                <w:ilvl w:val="0"/>
                <w:numId w:val="27"/>
              </w:numPr>
              <w:spacing w:before="120" w:after="120"/>
              <w:rPr>
                <w:rFonts w:ascii="Arial" w:hAnsi="Arial" w:cs="Arial"/>
                <w:bCs/>
                <w:iCs/>
                <w:sz w:val="22"/>
                <w:szCs w:val="22"/>
              </w:rPr>
            </w:pPr>
            <w:proofErr w:type="spellStart"/>
            <w:r w:rsidRPr="00AE480B">
              <w:rPr>
                <w:rFonts w:ascii="Arial" w:hAnsi="Arial" w:cs="Arial"/>
                <w:bCs/>
                <w:i/>
                <w:iCs/>
                <w:sz w:val="22"/>
                <w:szCs w:val="22"/>
              </w:rPr>
              <w:t>Organis</w:t>
            </w:r>
            <w:r w:rsidR="004A3AD3">
              <w:rPr>
                <w:rFonts w:ascii="Arial" w:hAnsi="Arial" w:cs="Arial"/>
                <w:bCs/>
                <w:i/>
                <w:iCs/>
                <w:sz w:val="22"/>
                <w:szCs w:val="22"/>
              </w:rPr>
              <w:t>e</w:t>
            </w:r>
            <w:proofErr w:type="spellEnd"/>
            <w:r w:rsidR="004A3AD3">
              <w:rPr>
                <w:rFonts w:ascii="Arial" w:hAnsi="Arial" w:cs="Arial"/>
                <w:bCs/>
                <w:i/>
                <w:iCs/>
                <w:sz w:val="22"/>
                <w:szCs w:val="22"/>
              </w:rPr>
              <w:t xml:space="preserve"> conference/restorative chat </w:t>
            </w:r>
            <w:r w:rsidRPr="00AE480B">
              <w:rPr>
                <w:rFonts w:ascii="Arial" w:hAnsi="Arial" w:cs="Arial"/>
                <w:bCs/>
                <w:i/>
                <w:iCs/>
                <w:sz w:val="22"/>
                <w:szCs w:val="22"/>
              </w:rPr>
              <w:t xml:space="preserve"> </w:t>
            </w:r>
          </w:p>
          <w:p w14:paraId="0BD23B15" w14:textId="77777777" w:rsidR="00AE480B" w:rsidRPr="00AE480B" w:rsidRDefault="00AE480B" w:rsidP="00661A7B">
            <w:pPr>
              <w:spacing w:before="120" w:after="120"/>
              <w:rPr>
                <w:rFonts w:ascii="Arial" w:hAnsi="Arial" w:cs="Arial"/>
                <w:bCs/>
                <w:i/>
                <w:iCs/>
              </w:rPr>
            </w:pPr>
            <w:r w:rsidRPr="00AE480B">
              <w:rPr>
                <w:rFonts w:ascii="Arial" w:hAnsi="Arial" w:cs="Arial"/>
                <w:bCs/>
                <w:i/>
                <w:iCs/>
              </w:rPr>
              <w:t>Continued misbehaviour warrants:</w:t>
            </w:r>
          </w:p>
          <w:p w14:paraId="1B314363" w14:textId="18B88343" w:rsidR="00AE480B" w:rsidRPr="00AE480B" w:rsidRDefault="00503D4D" w:rsidP="00661A7B">
            <w:pPr>
              <w:pStyle w:val="ColorfulList-Accent11"/>
              <w:numPr>
                <w:ilvl w:val="0"/>
                <w:numId w:val="31"/>
              </w:numPr>
              <w:spacing w:before="120" w:after="120"/>
              <w:rPr>
                <w:rFonts w:ascii="Arial" w:hAnsi="Arial" w:cs="Arial"/>
                <w:bCs/>
                <w:iCs/>
                <w:sz w:val="22"/>
                <w:szCs w:val="22"/>
              </w:rPr>
            </w:pPr>
            <w:r>
              <w:rPr>
                <w:rFonts w:ascii="Arial" w:hAnsi="Arial" w:cs="Arial"/>
                <w:bCs/>
                <w:i/>
                <w:iCs/>
                <w:sz w:val="22"/>
                <w:szCs w:val="22"/>
              </w:rPr>
              <w:t>Red card/</w:t>
            </w:r>
            <w:r w:rsidR="00AE480B" w:rsidRPr="00AE480B">
              <w:rPr>
                <w:rFonts w:ascii="Arial" w:hAnsi="Arial" w:cs="Arial"/>
                <w:bCs/>
                <w:i/>
                <w:iCs/>
                <w:sz w:val="22"/>
                <w:szCs w:val="22"/>
              </w:rPr>
              <w:t xml:space="preserve">Incident Report to </w:t>
            </w:r>
            <w:r w:rsidR="004A3AD3">
              <w:rPr>
                <w:rFonts w:ascii="Arial" w:hAnsi="Arial" w:cs="Arial"/>
                <w:bCs/>
                <w:i/>
                <w:iCs/>
                <w:sz w:val="22"/>
                <w:szCs w:val="22"/>
              </w:rPr>
              <w:t>Principal Class officer</w:t>
            </w:r>
          </w:p>
          <w:p w14:paraId="4BF2EDA1" w14:textId="114ACEF8" w:rsidR="00AE480B" w:rsidRPr="00AE480B" w:rsidRDefault="00AE480B" w:rsidP="004A3AD3">
            <w:pPr>
              <w:pStyle w:val="ColorfulList-Accent11"/>
              <w:numPr>
                <w:ilvl w:val="0"/>
                <w:numId w:val="31"/>
              </w:numPr>
              <w:spacing w:before="120" w:after="120"/>
              <w:rPr>
                <w:rFonts w:ascii="Arial" w:hAnsi="Arial" w:cs="Arial"/>
                <w:bCs/>
                <w:iCs/>
                <w:sz w:val="22"/>
                <w:szCs w:val="22"/>
              </w:rPr>
            </w:pPr>
            <w:r w:rsidRPr="00AE480B">
              <w:rPr>
                <w:rFonts w:ascii="Arial" w:hAnsi="Arial" w:cs="Arial"/>
                <w:bCs/>
                <w:i/>
                <w:iCs/>
                <w:sz w:val="22"/>
                <w:szCs w:val="22"/>
              </w:rPr>
              <w:t xml:space="preserve">Contact with parent after consultation with </w:t>
            </w:r>
            <w:r w:rsidR="004A3AD3">
              <w:rPr>
                <w:rFonts w:ascii="Arial" w:hAnsi="Arial" w:cs="Arial"/>
                <w:bCs/>
                <w:i/>
                <w:iCs/>
                <w:sz w:val="22"/>
                <w:szCs w:val="22"/>
              </w:rPr>
              <w:t>Principal Class officer</w:t>
            </w:r>
          </w:p>
        </w:tc>
        <w:tc>
          <w:tcPr>
            <w:tcW w:w="5643" w:type="dxa"/>
          </w:tcPr>
          <w:p w14:paraId="419309F6" w14:textId="77777777" w:rsidR="00AE480B" w:rsidRPr="00AE480B" w:rsidRDefault="00AE480B" w:rsidP="00661A7B">
            <w:pPr>
              <w:spacing w:before="120" w:after="120"/>
              <w:rPr>
                <w:rFonts w:ascii="Arial" w:hAnsi="Arial" w:cs="Arial"/>
                <w:bCs/>
                <w:i/>
                <w:iCs/>
              </w:rPr>
            </w:pPr>
            <w:r w:rsidRPr="00AE480B">
              <w:rPr>
                <w:rFonts w:ascii="Arial" w:hAnsi="Arial" w:cs="Arial"/>
                <w:bCs/>
                <w:i/>
                <w:iCs/>
              </w:rPr>
              <w:t>Implement a staged response:</w:t>
            </w:r>
          </w:p>
          <w:p w14:paraId="40F1FF5A" w14:textId="77777777" w:rsidR="00AE480B" w:rsidRPr="00AE480B" w:rsidRDefault="00AE480B" w:rsidP="00C3128D">
            <w:pPr>
              <w:pStyle w:val="ColorfulList-Accent11"/>
              <w:numPr>
                <w:ilvl w:val="0"/>
                <w:numId w:val="28"/>
              </w:numPr>
              <w:spacing w:before="120" w:after="120"/>
              <w:rPr>
                <w:rFonts w:ascii="Arial" w:hAnsi="Arial" w:cs="Arial"/>
                <w:bCs/>
                <w:i/>
                <w:iCs/>
                <w:sz w:val="22"/>
                <w:szCs w:val="22"/>
              </w:rPr>
            </w:pPr>
            <w:r w:rsidRPr="00AE480B">
              <w:rPr>
                <w:rFonts w:ascii="Arial" w:hAnsi="Arial" w:cs="Arial"/>
                <w:bCs/>
                <w:i/>
                <w:iCs/>
                <w:sz w:val="22"/>
                <w:szCs w:val="22"/>
              </w:rPr>
              <w:t xml:space="preserve">Speak with the student prior to </w:t>
            </w:r>
            <w:proofErr w:type="spellStart"/>
            <w:r w:rsidRPr="00AE480B">
              <w:rPr>
                <w:rFonts w:ascii="Arial" w:hAnsi="Arial" w:cs="Arial"/>
                <w:bCs/>
                <w:i/>
                <w:iCs/>
                <w:sz w:val="22"/>
                <w:szCs w:val="22"/>
              </w:rPr>
              <w:t>actioning</w:t>
            </w:r>
            <w:proofErr w:type="spellEnd"/>
          </w:p>
          <w:p w14:paraId="74665824" w14:textId="1A17141D" w:rsidR="00AE480B" w:rsidRDefault="00AE480B" w:rsidP="00C3128D">
            <w:pPr>
              <w:pStyle w:val="ColorfulList-Accent11"/>
              <w:numPr>
                <w:ilvl w:val="0"/>
                <w:numId w:val="28"/>
              </w:numPr>
              <w:spacing w:before="120" w:after="120"/>
              <w:rPr>
                <w:rFonts w:ascii="Arial" w:hAnsi="Arial" w:cs="Arial"/>
                <w:bCs/>
                <w:i/>
                <w:iCs/>
                <w:sz w:val="22"/>
                <w:szCs w:val="22"/>
              </w:rPr>
            </w:pPr>
            <w:r w:rsidRPr="00AE480B">
              <w:rPr>
                <w:rFonts w:ascii="Arial" w:hAnsi="Arial" w:cs="Arial"/>
                <w:bCs/>
                <w:i/>
                <w:iCs/>
                <w:sz w:val="22"/>
                <w:szCs w:val="22"/>
              </w:rPr>
              <w:t>Restor</w:t>
            </w:r>
            <w:r w:rsidR="00C3128D">
              <w:rPr>
                <w:rFonts w:ascii="Arial" w:hAnsi="Arial" w:cs="Arial"/>
                <w:bCs/>
                <w:i/>
                <w:iCs/>
                <w:sz w:val="22"/>
                <w:szCs w:val="22"/>
              </w:rPr>
              <w:t>ative chat with affected parties</w:t>
            </w:r>
          </w:p>
          <w:p w14:paraId="026B5FAD" w14:textId="3EE20961" w:rsidR="00C3128D" w:rsidRDefault="00C3128D" w:rsidP="00C3128D">
            <w:pPr>
              <w:pStyle w:val="ColorfulList-Accent11"/>
              <w:numPr>
                <w:ilvl w:val="0"/>
                <w:numId w:val="28"/>
              </w:numPr>
              <w:spacing w:before="120" w:after="120"/>
              <w:rPr>
                <w:rFonts w:ascii="Arial" w:hAnsi="Arial" w:cs="Arial"/>
                <w:bCs/>
                <w:i/>
                <w:iCs/>
                <w:sz w:val="22"/>
                <w:szCs w:val="22"/>
              </w:rPr>
            </w:pPr>
            <w:r>
              <w:rPr>
                <w:rFonts w:ascii="Arial" w:hAnsi="Arial" w:cs="Arial"/>
                <w:bCs/>
                <w:i/>
                <w:iCs/>
                <w:sz w:val="22"/>
                <w:szCs w:val="22"/>
              </w:rPr>
              <w:t>Detention</w:t>
            </w:r>
          </w:p>
          <w:p w14:paraId="13DA5D7F" w14:textId="3C8E993B" w:rsidR="00C3128D" w:rsidRDefault="00C3128D" w:rsidP="00C3128D">
            <w:pPr>
              <w:pStyle w:val="ColorfulList-Accent11"/>
              <w:numPr>
                <w:ilvl w:val="0"/>
                <w:numId w:val="28"/>
              </w:numPr>
              <w:spacing w:before="120" w:after="120"/>
              <w:rPr>
                <w:rFonts w:ascii="Arial" w:hAnsi="Arial" w:cs="Arial"/>
                <w:bCs/>
                <w:i/>
                <w:iCs/>
                <w:sz w:val="22"/>
                <w:szCs w:val="22"/>
              </w:rPr>
            </w:pPr>
            <w:r>
              <w:rPr>
                <w:rFonts w:ascii="Arial" w:hAnsi="Arial" w:cs="Arial"/>
                <w:bCs/>
                <w:i/>
                <w:iCs/>
                <w:sz w:val="22"/>
                <w:szCs w:val="22"/>
              </w:rPr>
              <w:t>Parent contact</w:t>
            </w:r>
          </w:p>
          <w:p w14:paraId="6750E732" w14:textId="5B4A13C0" w:rsidR="00C3128D" w:rsidRPr="00C3128D" w:rsidRDefault="00C3128D" w:rsidP="00C3128D">
            <w:pPr>
              <w:pStyle w:val="ColorfulList-Accent11"/>
              <w:numPr>
                <w:ilvl w:val="0"/>
                <w:numId w:val="28"/>
              </w:numPr>
              <w:spacing w:before="120" w:after="120"/>
              <w:rPr>
                <w:rFonts w:ascii="Arial" w:hAnsi="Arial" w:cs="Arial"/>
                <w:bCs/>
                <w:i/>
                <w:iCs/>
                <w:sz w:val="22"/>
                <w:szCs w:val="22"/>
              </w:rPr>
            </w:pPr>
            <w:r w:rsidRPr="00AE480B">
              <w:rPr>
                <w:rFonts w:ascii="Arial" w:hAnsi="Arial" w:cs="Arial"/>
                <w:bCs/>
                <w:i/>
                <w:iCs/>
                <w:sz w:val="22"/>
                <w:szCs w:val="22"/>
              </w:rPr>
              <w:t xml:space="preserve">Student to ring and inform parent of </w:t>
            </w:r>
            <w:proofErr w:type="spellStart"/>
            <w:r w:rsidRPr="00AE480B">
              <w:rPr>
                <w:rFonts w:ascii="Arial" w:hAnsi="Arial" w:cs="Arial"/>
                <w:bCs/>
                <w:i/>
                <w:iCs/>
                <w:sz w:val="22"/>
                <w:szCs w:val="22"/>
              </w:rPr>
              <w:t>misbehaviour</w:t>
            </w:r>
            <w:proofErr w:type="spellEnd"/>
            <w:r w:rsidRPr="00AE480B">
              <w:rPr>
                <w:rFonts w:ascii="Arial" w:hAnsi="Arial" w:cs="Arial"/>
                <w:bCs/>
                <w:i/>
                <w:iCs/>
                <w:sz w:val="22"/>
                <w:szCs w:val="22"/>
              </w:rPr>
              <w:t xml:space="preserve"> </w:t>
            </w:r>
            <w:r>
              <w:rPr>
                <w:rFonts w:ascii="Arial" w:hAnsi="Arial" w:cs="Arial"/>
                <w:bCs/>
                <w:i/>
                <w:iCs/>
                <w:sz w:val="22"/>
                <w:szCs w:val="22"/>
              </w:rPr>
              <w:t>in presence of Principal Class Officer</w:t>
            </w:r>
          </w:p>
          <w:p w14:paraId="15503FE9" w14:textId="388E05CB" w:rsidR="00AE480B" w:rsidRPr="00AE480B" w:rsidRDefault="00C3128D" w:rsidP="00C3128D">
            <w:pPr>
              <w:pStyle w:val="ColorfulList-Accent11"/>
              <w:numPr>
                <w:ilvl w:val="0"/>
                <w:numId w:val="28"/>
              </w:numPr>
              <w:spacing w:before="120" w:after="120"/>
              <w:rPr>
                <w:rFonts w:ascii="Arial" w:hAnsi="Arial" w:cs="Arial"/>
                <w:bCs/>
                <w:i/>
                <w:iCs/>
                <w:sz w:val="22"/>
                <w:szCs w:val="22"/>
              </w:rPr>
            </w:pPr>
            <w:r>
              <w:rPr>
                <w:rFonts w:ascii="Arial" w:hAnsi="Arial" w:cs="Arial"/>
                <w:bCs/>
                <w:i/>
                <w:iCs/>
                <w:sz w:val="22"/>
                <w:szCs w:val="22"/>
              </w:rPr>
              <w:t xml:space="preserve">Student </w:t>
            </w:r>
            <w:proofErr w:type="spellStart"/>
            <w:r w:rsidR="00AE480B" w:rsidRPr="00AE480B">
              <w:rPr>
                <w:rFonts w:ascii="Arial" w:hAnsi="Arial" w:cs="Arial"/>
                <w:bCs/>
                <w:i/>
                <w:iCs/>
                <w:sz w:val="22"/>
                <w:szCs w:val="22"/>
              </w:rPr>
              <w:t>Behaviour</w:t>
            </w:r>
            <w:proofErr w:type="spellEnd"/>
            <w:r w:rsidR="00AE480B" w:rsidRPr="00AE480B">
              <w:rPr>
                <w:rFonts w:ascii="Arial" w:hAnsi="Arial" w:cs="Arial"/>
                <w:bCs/>
                <w:i/>
                <w:iCs/>
                <w:sz w:val="22"/>
                <w:szCs w:val="22"/>
              </w:rPr>
              <w:t xml:space="preserve"> </w:t>
            </w:r>
            <w:r>
              <w:rPr>
                <w:rFonts w:ascii="Arial" w:hAnsi="Arial" w:cs="Arial"/>
                <w:bCs/>
                <w:i/>
                <w:iCs/>
                <w:sz w:val="22"/>
                <w:szCs w:val="22"/>
              </w:rPr>
              <w:t>Contract</w:t>
            </w:r>
          </w:p>
          <w:p w14:paraId="2D62E86A" w14:textId="77777777" w:rsidR="00AE480B" w:rsidRPr="00AE480B" w:rsidRDefault="00AE480B" w:rsidP="00C3128D">
            <w:pPr>
              <w:pStyle w:val="ColorfulList-Accent11"/>
              <w:numPr>
                <w:ilvl w:val="0"/>
                <w:numId w:val="28"/>
              </w:numPr>
              <w:spacing w:before="120" w:after="120"/>
              <w:rPr>
                <w:rFonts w:ascii="Arial" w:hAnsi="Arial" w:cs="Arial"/>
                <w:bCs/>
                <w:i/>
                <w:iCs/>
                <w:sz w:val="22"/>
                <w:szCs w:val="22"/>
              </w:rPr>
            </w:pPr>
            <w:r w:rsidRPr="00AE480B">
              <w:rPr>
                <w:rFonts w:ascii="Arial" w:hAnsi="Arial" w:cs="Arial"/>
                <w:bCs/>
                <w:i/>
                <w:iCs/>
                <w:sz w:val="22"/>
                <w:szCs w:val="22"/>
              </w:rPr>
              <w:t>Student support conference</w:t>
            </w:r>
          </w:p>
          <w:p w14:paraId="763D94B4" w14:textId="77777777" w:rsidR="00AE480B" w:rsidRPr="00AE480B" w:rsidRDefault="00AE480B" w:rsidP="00C3128D">
            <w:pPr>
              <w:pStyle w:val="ColorfulList-Accent11"/>
              <w:numPr>
                <w:ilvl w:val="0"/>
                <w:numId w:val="28"/>
              </w:numPr>
              <w:spacing w:before="120" w:after="120"/>
              <w:rPr>
                <w:rFonts w:ascii="Arial" w:hAnsi="Arial" w:cs="Arial"/>
                <w:bCs/>
                <w:i/>
                <w:iCs/>
                <w:sz w:val="22"/>
                <w:szCs w:val="22"/>
              </w:rPr>
            </w:pPr>
            <w:r w:rsidRPr="00AE480B">
              <w:rPr>
                <w:rFonts w:ascii="Arial" w:hAnsi="Arial" w:cs="Arial"/>
                <w:bCs/>
                <w:i/>
                <w:iCs/>
                <w:sz w:val="22"/>
                <w:szCs w:val="22"/>
              </w:rPr>
              <w:t>In house suspension</w:t>
            </w:r>
          </w:p>
          <w:p w14:paraId="337EAAA3" w14:textId="03345694" w:rsidR="00AE480B" w:rsidRPr="00AE480B" w:rsidRDefault="00AE480B" w:rsidP="00C3128D">
            <w:pPr>
              <w:pStyle w:val="ColorfulList-Accent11"/>
              <w:numPr>
                <w:ilvl w:val="0"/>
                <w:numId w:val="28"/>
              </w:numPr>
              <w:spacing w:before="120" w:after="120"/>
              <w:rPr>
                <w:rFonts w:ascii="Arial" w:hAnsi="Arial" w:cs="Arial"/>
                <w:bCs/>
                <w:i/>
                <w:iCs/>
                <w:sz w:val="22"/>
                <w:szCs w:val="22"/>
              </w:rPr>
            </w:pPr>
            <w:r w:rsidRPr="00AE480B">
              <w:rPr>
                <w:rFonts w:ascii="Arial" w:hAnsi="Arial" w:cs="Arial"/>
                <w:bCs/>
                <w:i/>
                <w:iCs/>
                <w:sz w:val="22"/>
                <w:szCs w:val="22"/>
              </w:rPr>
              <w:t xml:space="preserve">Recommendation to externally suspend </w:t>
            </w:r>
          </w:p>
          <w:p w14:paraId="1D6502C3" w14:textId="77777777" w:rsidR="00AE480B" w:rsidRPr="00AE480B" w:rsidRDefault="00AE480B" w:rsidP="00661A7B">
            <w:pPr>
              <w:spacing w:before="120" w:after="120"/>
              <w:rPr>
                <w:rFonts w:ascii="Arial" w:hAnsi="Arial" w:cs="Arial"/>
                <w:bCs/>
                <w:i/>
                <w:iCs/>
              </w:rPr>
            </w:pPr>
          </w:p>
          <w:p w14:paraId="14E08004" w14:textId="77777777" w:rsidR="00AE480B" w:rsidRPr="00AE480B" w:rsidRDefault="00AE480B" w:rsidP="00661A7B">
            <w:pPr>
              <w:spacing w:before="120" w:after="120"/>
              <w:rPr>
                <w:rFonts w:ascii="Arial" w:hAnsi="Arial" w:cs="Arial"/>
                <w:bCs/>
                <w:i/>
                <w:iCs/>
              </w:rPr>
            </w:pPr>
          </w:p>
        </w:tc>
      </w:tr>
      <w:tr w:rsidR="00AE480B" w:rsidRPr="00AE480B" w14:paraId="75102462" w14:textId="77777777" w:rsidTr="002569A5">
        <w:tc>
          <w:tcPr>
            <w:tcW w:w="5170" w:type="dxa"/>
          </w:tcPr>
          <w:p w14:paraId="0BF89154" w14:textId="3B4197A5" w:rsidR="00AE480B" w:rsidRPr="00282732" w:rsidRDefault="00AE480B" w:rsidP="00661A7B">
            <w:pPr>
              <w:spacing w:before="120" w:after="120"/>
              <w:rPr>
                <w:rFonts w:ascii="Arial" w:hAnsi="Arial" w:cs="Arial"/>
                <w:b/>
                <w:bCs/>
                <w:iCs/>
              </w:rPr>
            </w:pPr>
            <w:r w:rsidRPr="00282732">
              <w:rPr>
                <w:rFonts w:ascii="Arial" w:hAnsi="Arial" w:cs="Arial"/>
                <w:b/>
                <w:bCs/>
                <w:iCs/>
              </w:rPr>
              <w:t>Attendance and punctuality</w:t>
            </w:r>
          </w:p>
          <w:p w14:paraId="59EBFFE8" w14:textId="77777777" w:rsidR="00AE480B" w:rsidRPr="00241DF4" w:rsidRDefault="00AE480B" w:rsidP="00661A7B">
            <w:pPr>
              <w:pStyle w:val="BodyText"/>
              <w:numPr>
                <w:ilvl w:val="0"/>
                <w:numId w:val="14"/>
              </w:numPr>
              <w:spacing w:before="120" w:line="240" w:lineRule="auto"/>
              <w:rPr>
                <w:rFonts w:ascii="Arial" w:hAnsi="Arial" w:cs="Arial"/>
              </w:rPr>
            </w:pPr>
            <w:r w:rsidRPr="00241DF4">
              <w:rPr>
                <w:rFonts w:ascii="Arial" w:hAnsi="Arial" w:cs="Arial"/>
              </w:rPr>
              <w:t>Students must be on time to all classes</w:t>
            </w:r>
          </w:p>
          <w:p w14:paraId="4DC5508E" w14:textId="32EA1264" w:rsidR="00AE480B" w:rsidRPr="00241DF4" w:rsidRDefault="00AE480B" w:rsidP="00661A7B">
            <w:pPr>
              <w:pStyle w:val="BodyText"/>
              <w:numPr>
                <w:ilvl w:val="0"/>
                <w:numId w:val="14"/>
              </w:numPr>
              <w:spacing w:before="120" w:line="240" w:lineRule="auto"/>
              <w:rPr>
                <w:rFonts w:ascii="Arial" w:hAnsi="Arial" w:cs="Arial"/>
              </w:rPr>
            </w:pPr>
            <w:r w:rsidRPr="00241DF4">
              <w:rPr>
                <w:rFonts w:ascii="Arial" w:hAnsi="Arial" w:cs="Arial"/>
              </w:rPr>
              <w:t>Stu</w:t>
            </w:r>
            <w:r w:rsidR="00C3128D">
              <w:rPr>
                <w:rFonts w:ascii="Arial" w:hAnsi="Arial" w:cs="Arial"/>
              </w:rPr>
              <w:t xml:space="preserve">dents who are late </w:t>
            </w:r>
            <w:r w:rsidR="00503D4D">
              <w:rPr>
                <w:rFonts w:ascii="Arial" w:hAnsi="Arial" w:cs="Arial"/>
              </w:rPr>
              <w:t xml:space="preserve">to school </w:t>
            </w:r>
            <w:r w:rsidRPr="00241DF4">
              <w:rPr>
                <w:rFonts w:ascii="Arial" w:hAnsi="Arial" w:cs="Arial"/>
              </w:rPr>
              <w:t xml:space="preserve">must report to the general office to get a late </w:t>
            </w:r>
            <w:r w:rsidRPr="00241DF4">
              <w:rPr>
                <w:rFonts w:ascii="Arial" w:hAnsi="Arial" w:cs="Arial"/>
              </w:rPr>
              <w:lastRenderedPageBreak/>
              <w:t>pass.</w:t>
            </w:r>
          </w:p>
          <w:p w14:paraId="25B0394B" w14:textId="4D5301DB" w:rsidR="00AE480B" w:rsidRPr="00241DF4" w:rsidRDefault="00AE480B" w:rsidP="00661A7B">
            <w:pPr>
              <w:pStyle w:val="BodyText"/>
              <w:numPr>
                <w:ilvl w:val="0"/>
                <w:numId w:val="14"/>
              </w:numPr>
              <w:spacing w:before="120" w:line="240" w:lineRule="auto"/>
              <w:rPr>
                <w:rFonts w:ascii="Arial" w:hAnsi="Arial" w:cs="Arial"/>
              </w:rPr>
            </w:pPr>
            <w:r w:rsidRPr="00241DF4">
              <w:rPr>
                <w:rFonts w:ascii="Arial" w:hAnsi="Arial" w:cs="Arial"/>
              </w:rPr>
              <w:t xml:space="preserve">Students </w:t>
            </w:r>
            <w:r w:rsidR="00C3128D">
              <w:rPr>
                <w:rFonts w:ascii="Arial" w:hAnsi="Arial" w:cs="Arial"/>
              </w:rPr>
              <w:t xml:space="preserve">who leave school early must </w:t>
            </w:r>
            <w:proofErr w:type="gramStart"/>
            <w:r w:rsidR="00C3128D">
              <w:rPr>
                <w:rFonts w:ascii="Arial" w:hAnsi="Arial" w:cs="Arial"/>
              </w:rPr>
              <w:t xml:space="preserve">be </w:t>
            </w:r>
            <w:r w:rsidRPr="00241DF4">
              <w:rPr>
                <w:rFonts w:ascii="Arial" w:hAnsi="Arial" w:cs="Arial"/>
              </w:rPr>
              <w:t xml:space="preserve"> </w:t>
            </w:r>
            <w:r w:rsidR="00B71012">
              <w:rPr>
                <w:rFonts w:ascii="Arial" w:hAnsi="Arial" w:cs="Arial"/>
              </w:rPr>
              <w:t>signed</w:t>
            </w:r>
            <w:proofErr w:type="gramEnd"/>
            <w:r w:rsidR="00B71012">
              <w:rPr>
                <w:rFonts w:ascii="Arial" w:hAnsi="Arial" w:cs="Arial"/>
              </w:rPr>
              <w:t xml:space="preserve"> out at the office  by</w:t>
            </w:r>
            <w:r w:rsidRPr="00241DF4">
              <w:rPr>
                <w:rFonts w:ascii="Arial" w:hAnsi="Arial" w:cs="Arial"/>
              </w:rPr>
              <w:t xml:space="preserve"> their </w:t>
            </w:r>
            <w:r w:rsidR="00B71012">
              <w:rPr>
                <w:rFonts w:ascii="Arial" w:hAnsi="Arial" w:cs="Arial"/>
              </w:rPr>
              <w:t xml:space="preserve">parent/guardian </w:t>
            </w:r>
            <w:r w:rsidRPr="00241DF4">
              <w:rPr>
                <w:rFonts w:ascii="Arial" w:hAnsi="Arial" w:cs="Arial"/>
              </w:rPr>
              <w:t xml:space="preserve">prior to </w:t>
            </w:r>
            <w:r w:rsidR="00B71012">
              <w:rPr>
                <w:rFonts w:ascii="Arial" w:hAnsi="Arial" w:cs="Arial"/>
              </w:rPr>
              <w:t>collection</w:t>
            </w:r>
            <w:r w:rsidRPr="00241DF4">
              <w:rPr>
                <w:rFonts w:ascii="Arial" w:hAnsi="Arial" w:cs="Arial"/>
              </w:rPr>
              <w:t>.</w:t>
            </w:r>
          </w:p>
          <w:p w14:paraId="3DDD42FA" w14:textId="1EC67730" w:rsidR="00AE480B" w:rsidRPr="00241DF4" w:rsidRDefault="00AE480B" w:rsidP="00661A7B">
            <w:pPr>
              <w:pStyle w:val="BodyText"/>
              <w:numPr>
                <w:ilvl w:val="0"/>
                <w:numId w:val="14"/>
              </w:numPr>
              <w:spacing w:before="120" w:line="240" w:lineRule="auto"/>
              <w:rPr>
                <w:rFonts w:ascii="Arial" w:hAnsi="Arial" w:cs="Arial"/>
              </w:rPr>
            </w:pPr>
            <w:r w:rsidRPr="00241DF4">
              <w:rPr>
                <w:rFonts w:ascii="Arial" w:hAnsi="Arial" w:cs="Arial"/>
              </w:rPr>
              <w:t xml:space="preserve">Notification from home </w:t>
            </w:r>
            <w:r w:rsidR="00C70518">
              <w:rPr>
                <w:rFonts w:ascii="Arial" w:hAnsi="Arial" w:cs="Arial"/>
              </w:rPr>
              <w:t>(</w:t>
            </w:r>
            <w:proofErr w:type="spellStart"/>
            <w:r w:rsidR="00C70518">
              <w:rPr>
                <w:rFonts w:ascii="Arial" w:hAnsi="Arial" w:cs="Arial"/>
              </w:rPr>
              <w:t>eg</w:t>
            </w:r>
            <w:proofErr w:type="spellEnd"/>
            <w:r w:rsidR="007D5691">
              <w:rPr>
                <w:rFonts w:ascii="Arial" w:hAnsi="Arial" w:cs="Arial"/>
              </w:rPr>
              <w:t>: signed note</w:t>
            </w:r>
            <w:r w:rsidR="00C70518">
              <w:rPr>
                <w:rFonts w:ascii="Arial" w:hAnsi="Arial" w:cs="Arial"/>
              </w:rPr>
              <w:t>, phone message</w:t>
            </w:r>
            <w:r w:rsidR="007D5691">
              <w:rPr>
                <w:rFonts w:ascii="Arial" w:hAnsi="Arial" w:cs="Arial"/>
              </w:rPr>
              <w:t xml:space="preserve"> or medical certificate) </w:t>
            </w:r>
            <w:r w:rsidRPr="00241DF4">
              <w:rPr>
                <w:rFonts w:ascii="Arial" w:hAnsi="Arial" w:cs="Arial"/>
              </w:rPr>
              <w:t xml:space="preserve">must accompany all absences. </w:t>
            </w:r>
          </w:p>
          <w:p w14:paraId="781E2662" w14:textId="77777777" w:rsidR="00AE480B" w:rsidRPr="00810B56" w:rsidRDefault="00AE480B" w:rsidP="00661A7B">
            <w:pPr>
              <w:pStyle w:val="BodyText"/>
              <w:numPr>
                <w:ilvl w:val="0"/>
                <w:numId w:val="14"/>
              </w:numPr>
              <w:spacing w:before="120" w:line="240" w:lineRule="auto"/>
              <w:rPr>
                <w:rFonts w:ascii="Arial" w:hAnsi="Arial" w:cs="Arial"/>
                <w:b/>
              </w:rPr>
            </w:pPr>
            <w:r w:rsidRPr="00241DF4">
              <w:rPr>
                <w:rFonts w:ascii="Arial" w:hAnsi="Arial" w:cs="Arial"/>
              </w:rPr>
              <w:t>Students must not leave the school grounds without permission.</w:t>
            </w:r>
          </w:p>
          <w:p w14:paraId="6C5F402B" w14:textId="77777777" w:rsidR="00810B56" w:rsidRPr="00AE480B" w:rsidRDefault="00810B56" w:rsidP="00661A7B">
            <w:pPr>
              <w:pStyle w:val="BodyText"/>
              <w:spacing w:before="120" w:line="240" w:lineRule="auto"/>
              <w:ind w:left="720"/>
              <w:rPr>
                <w:rFonts w:ascii="Arial" w:hAnsi="Arial" w:cs="Arial"/>
                <w:b/>
              </w:rPr>
            </w:pPr>
          </w:p>
        </w:tc>
        <w:tc>
          <w:tcPr>
            <w:tcW w:w="5171" w:type="dxa"/>
          </w:tcPr>
          <w:p w14:paraId="1D2D992D" w14:textId="77777777" w:rsidR="003237B6" w:rsidRDefault="003237B6" w:rsidP="00661A7B">
            <w:pPr>
              <w:spacing w:before="120" w:after="120"/>
              <w:rPr>
                <w:rFonts w:ascii="Arial" w:hAnsi="Arial" w:cs="Arial"/>
                <w:bCs/>
                <w:i/>
                <w:iCs/>
              </w:rPr>
            </w:pPr>
          </w:p>
          <w:p w14:paraId="795A0805" w14:textId="77777777" w:rsidR="003237B6" w:rsidRDefault="003237B6" w:rsidP="00661A7B">
            <w:pPr>
              <w:spacing w:before="120" w:after="120"/>
              <w:rPr>
                <w:rFonts w:ascii="Arial" w:hAnsi="Arial" w:cs="Arial"/>
                <w:bCs/>
                <w:i/>
                <w:iCs/>
              </w:rPr>
            </w:pPr>
          </w:p>
          <w:p w14:paraId="0DF29C42" w14:textId="77777777" w:rsidR="003237B6" w:rsidRDefault="003237B6" w:rsidP="00661A7B">
            <w:pPr>
              <w:spacing w:before="120" w:after="120"/>
              <w:rPr>
                <w:rFonts w:ascii="Arial" w:hAnsi="Arial" w:cs="Arial"/>
                <w:bCs/>
                <w:i/>
                <w:iCs/>
              </w:rPr>
            </w:pPr>
          </w:p>
          <w:p w14:paraId="2F614DF2" w14:textId="7DCD506E" w:rsidR="00AE480B" w:rsidRPr="00AE480B" w:rsidRDefault="00AE480B" w:rsidP="00661A7B">
            <w:pPr>
              <w:spacing w:before="120" w:after="120"/>
              <w:rPr>
                <w:rFonts w:ascii="Arial" w:hAnsi="Arial" w:cs="Arial"/>
                <w:bCs/>
                <w:i/>
                <w:iCs/>
              </w:rPr>
            </w:pPr>
            <w:r w:rsidRPr="00AE480B">
              <w:rPr>
                <w:rFonts w:ascii="Arial" w:hAnsi="Arial" w:cs="Arial"/>
                <w:bCs/>
                <w:i/>
                <w:iCs/>
              </w:rPr>
              <w:lastRenderedPageBreak/>
              <w:t xml:space="preserve">Check late pass. Adjust entry on </w:t>
            </w:r>
            <w:r w:rsidR="00B71012">
              <w:rPr>
                <w:rFonts w:ascii="Arial" w:hAnsi="Arial" w:cs="Arial"/>
                <w:bCs/>
                <w:i/>
                <w:iCs/>
              </w:rPr>
              <w:t>SENTRAL</w:t>
            </w:r>
            <w:r w:rsidR="002E19D0" w:rsidRPr="00AE480B">
              <w:rPr>
                <w:rFonts w:ascii="Arial" w:hAnsi="Arial" w:cs="Arial"/>
                <w:bCs/>
                <w:i/>
                <w:iCs/>
              </w:rPr>
              <w:t xml:space="preserve"> </w:t>
            </w:r>
            <w:r w:rsidRPr="00AE480B">
              <w:rPr>
                <w:rFonts w:ascii="Arial" w:hAnsi="Arial" w:cs="Arial"/>
                <w:bCs/>
                <w:i/>
                <w:iCs/>
              </w:rPr>
              <w:t xml:space="preserve">to Late </w:t>
            </w:r>
          </w:p>
          <w:p w14:paraId="619CE02C" w14:textId="77777777" w:rsidR="00B71012" w:rsidRDefault="00AE480B" w:rsidP="00661A7B">
            <w:pPr>
              <w:spacing w:before="120" w:after="120"/>
              <w:rPr>
                <w:rFonts w:ascii="Arial" w:hAnsi="Arial" w:cs="Arial"/>
                <w:bCs/>
                <w:i/>
                <w:iCs/>
              </w:rPr>
            </w:pPr>
            <w:r w:rsidRPr="00AE480B">
              <w:rPr>
                <w:rFonts w:ascii="Arial" w:hAnsi="Arial" w:cs="Arial"/>
                <w:bCs/>
                <w:i/>
                <w:iCs/>
              </w:rPr>
              <w:t>Speak to student about lateness</w:t>
            </w:r>
          </w:p>
          <w:p w14:paraId="56BE9FE4" w14:textId="350A5D99" w:rsidR="00AE480B" w:rsidRDefault="00AE480B" w:rsidP="00661A7B">
            <w:pPr>
              <w:spacing w:before="120" w:after="120"/>
              <w:rPr>
                <w:rFonts w:ascii="Arial" w:hAnsi="Arial" w:cs="Arial"/>
                <w:bCs/>
                <w:i/>
                <w:iCs/>
              </w:rPr>
            </w:pPr>
            <w:r w:rsidRPr="00AE480B">
              <w:rPr>
                <w:rFonts w:ascii="Arial" w:hAnsi="Arial" w:cs="Arial"/>
                <w:bCs/>
                <w:i/>
                <w:iCs/>
              </w:rPr>
              <w:t xml:space="preserve">. Report to </w:t>
            </w:r>
            <w:r w:rsidR="00B71012">
              <w:rPr>
                <w:rFonts w:ascii="Arial" w:hAnsi="Arial" w:cs="Arial"/>
                <w:bCs/>
                <w:i/>
                <w:iCs/>
              </w:rPr>
              <w:t xml:space="preserve">Assistant Principal </w:t>
            </w:r>
            <w:r w:rsidR="00866D0E">
              <w:rPr>
                <w:rFonts w:ascii="Arial" w:hAnsi="Arial" w:cs="Arial"/>
                <w:bCs/>
                <w:i/>
                <w:iCs/>
              </w:rPr>
              <w:t>if on-going</w:t>
            </w:r>
          </w:p>
          <w:p w14:paraId="2C39D2AF" w14:textId="77777777" w:rsidR="00866D0E" w:rsidRPr="00AE480B" w:rsidRDefault="00866D0E" w:rsidP="00661A7B">
            <w:pPr>
              <w:spacing w:before="120" w:after="120"/>
              <w:rPr>
                <w:rFonts w:ascii="Arial" w:hAnsi="Arial" w:cs="Arial"/>
                <w:bCs/>
                <w:i/>
                <w:iCs/>
              </w:rPr>
            </w:pPr>
          </w:p>
          <w:p w14:paraId="10D24FF4" w14:textId="69B57452" w:rsidR="00AE480B" w:rsidRPr="00AE480B" w:rsidRDefault="00AE480B" w:rsidP="00661A7B">
            <w:pPr>
              <w:spacing w:before="120" w:after="120"/>
              <w:rPr>
                <w:rFonts w:ascii="Arial" w:hAnsi="Arial" w:cs="Arial"/>
                <w:bCs/>
                <w:i/>
                <w:iCs/>
              </w:rPr>
            </w:pPr>
          </w:p>
        </w:tc>
        <w:tc>
          <w:tcPr>
            <w:tcW w:w="5643" w:type="dxa"/>
          </w:tcPr>
          <w:p w14:paraId="6F520B0B" w14:textId="77777777" w:rsidR="003237B6" w:rsidRDefault="003237B6" w:rsidP="00661A7B">
            <w:pPr>
              <w:spacing w:before="120" w:after="120"/>
              <w:rPr>
                <w:rFonts w:ascii="Arial" w:hAnsi="Arial" w:cs="Arial"/>
                <w:bCs/>
                <w:i/>
                <w:iCs/>
              </w:rPr>
            </w:pPr>
          </w:p>
          <w:p w14:paraId="397EA92C" w14:textId="77777777" w:rsidR="003237B6" w:rsidRDefault="003237B6" w:rsidP="00661A7B">
            <w:pPr>
              <w:spacing w:before="120" w:after="120"/>
              <w:rPr>
                <w:rFonts w:ascii="Arial" w:hAnsi="Arial" w:cs="Arial"/>
                <w:bCs/>
                <w:i/>
                <w:iCs/>
              </w:rPr>
            </w:pPr>
          </w:p>
          <w:p w14:paraId="4B2CC058" w14:textId="77777777" w:rsidR="00AE480B" w:rsidRPr="00AE480B" w:rsidRDefault="00AE480B" w:rsidP="00661A7B">
            <w:pPr>
              <w:spacing w:before="120" w:after="120"/>
              <w:rPr>
                <w:rFonts w:ascii="Arial" w:hAnsi="Arial" w:cs="Arial"/>
                <w:bCs/>
                <w:i/>
                <w:iCs/>
              </w:rPr>
            </w:pPr>
            <w:r w:rsidRPr="00AE480B">
              <w:rPr>
                <w:rFonts w:ascii="Arial" w:hAnsi="Arial" w:cs="Arial"/>
                <w:bCs/>
                <w:i/>
                <w:iCs/>
              </w:rPr>
              <w:t>Speak to student about lateness issues.</w:t>
            </w:r>
          </w:p>
          <w:p w14:paraId="0EDBD520" w14:textId="4750398A" w:rsidR="00AE480B" w:rsidRPr="00AE480B" w:rsidRDefault="00AE480B" w:rsidP="00661A7B">
            <w:pPr>
              <w:spacing w:before="120" w:after="120"/>
              <w:rPr>
                <w:rFonts w:ascii="Arial" w:hAnsi="Arial" w:cs="Arial"/>
                <w:bCs/>
                <w:i/>
                <w:iCs/>
              </w:rPr>
            </w:pPr>
            <w:proofErr w:type="spellStart"/>
            <w:r w:rsidRPr="00AE480B">
              <w:rPr>
                <w:rFonts w:ascii="Arial" w:hAnsi="Arial" w:cs="Arial"/>
                <w:bCs/>
                <w:i/>
                <w:iCs/>
              </w:rPr>
              <w:lastRenderedPageBreak/>
              <w:t>On going</w:t>
            </w:r>
            <w:proofErr w:type="spellEnd"/>
            <w:r w:rsidRPr="00AE480B">
              <w:rPr>
                <w:rFonts w:ascii="Arial" w:hAnsi="Arial" w:cs="Arial"/>
                <w:bCs/>
                <w:i/>
                <w:iCs/>
              </w:rPr>
              <w:t xml:space="preserve"> lateness: organise for parent </w:t>
            </w:r>
            <w:proofErr w:type="gramStart"/>
            <w:r w:rsidR="00503D4D">
              <w:rPr>
                <w:rFonts w:ascii="Arial" w:hAnsi="Arial" w:cs="Arial"/>
                <w:bCs/>
                <w:i/>
                <w:iCs/>
              </w:rPr>
              <w:t xml:space="preserve">contact </w:t>
            </w:r>
            <w:r w:rsidRPr="00AE480B">
              <w:rPr>
                <w:rFonts w:ascii="Arial" w:hAnsi="Arial" w:cs="Arial"/>
                <w:bCs/>
                <w:i/>
                <w:iCs/>
              </w:rPr>
              <w:t xml:space="preserve"> to</w:t>
            </w:r>
            <w:proofErr w:type="gramEnd"/>
            <w:r w:rsidRPr="00AE480B">
              <w:rPr>
                <w:rFonts w:ascii="Arial" w:hAnsi="Arial" w:cs="Arial"/>
                <w:bCs/>
                <w:i/>
                <w:iCs/>
              </w:rPr>
              <w:t xml:space="preserve"> resolve issue.</w:t>
            </w:r>
          </w:p>
          <w:p w14:paraId="228BE858" w14:textId="77777777" w:rsidR="00AE480B" w:rsidRPr="00AE480B" w:rsidRDefault="00AE480B" w:rsidP="00661A7B">
            <w:pPr>
              <w:spacing w:before="120" w:after="120"/>
              <w:rPr>
                <w:rFonts w:ascii="Arial" w:hAnsi="Arial" w:cs="Arial"/>
                <w:bCs/>
                <w:i/>
                <w:iCs/>
              </w:rPr>
            </w:pPr>
            <w:r w:rsidRPr="00AE480B">
              <w:rPr>
                <w:rFonts w:ascii="Arial" w:hAnsi="Arial" w:cs="Arial"/>
                <w:bCs/>
                <w:i/>
                <w:iCs/>
              </w:rPr>
              <w:t>Follow through with student and / or parent/guardian/carer</w:t>
            </w:r>
          </w:p>
          <w:p w14:paraId="2235627D" w14:textId="03C7F1D3" w:rsidR="00AE480B" w:rsidRPr="00AE480B" w:rsidRDefault="00AE480B" w:rsidP="00B71012">
            <w:pPr>
              <w:spacing w:before="120" w:after="120"/>
              <w:rPr>
                <w:rFonts w:ascii="Arial" w:hAnsi="Arial" w:cs="Arial"/>
                <w:bCs/>
                <w:i/>
                <w:iCs/>
              </w:rPr>
            </w:pPr>
          </w:p>
        </w:tc>
      </w:tr>
      <w:tr w:rsidR="00AE480B" w:rsidRPr="00AE480B" w14:paraId="7E760460" w14:textId="77777777" w:rsidTr="002569A5">
        <w:tc>
          <w:tcPr>
            <w:tcW w:w="5170" w:type="dxa"/>
          </w:tcPr>
          <w:p w14:paraId="1CEBA679" w14:textId="77777777" w:rsidR="00AE480B" w:rsidRPr="00AE480B" w:rsidRDefault="00AE480B" w:rsidP="00661A7B">
            <w:pPr>
              <w:spacing w:before="120" w:after="120"/>
              <w:rPr>
                <w:rFonts w:ascii="Arial" w:hAnsi="Arial" w:cs="Arial"/>
                <w:b/>
                <w:bCs/>
                <w:iCs/>
              </w:rPr>
            </w:pPr>
            <w:r w:rsidRPr="00AE480B">
              <w:rPr>
                <w:rFonts w:ascii="Arial" w:hAnsi="Arial" w:cs="Arial"/>
                <w:b/>
                <w:bCs/>
                <w:iCs/>
              </w:rPr>
              <w:lastRenderedPageBreak/>
              <w:t>Uniform</w:t>
            </w:r>
          </w:p>
          <w:p w14:paraId="7D404444" w14:textId="654AEEC0" w:rsidR="00AE480B" w:rsidRPr="00810B56" w:rsidRDefault="00AE480B" w:rsidP="00661A7B">
            <w:pPr>
              <w:pStyle w:val="ColorfulList-Accent11"/>
              <w:numPr>
                <w:ilvl w:val="0"/>
                <w:numId w:val="21"/>
              </w:numPr>
              <w:spacing w:before="120" w:after="120"/>
              <w:rPr>
                <w:rFonts w:ascii="Arial" w:hAnsi="Arial" w:cs="Arial"/>
                <w:sz w:val="22"/>
                <w:szCs w:val="22"/>
              </w:rPr>
            </w:pPr>
            <w:r w:rsidRPr="00AE480B">
              <w:rPr>
                <w:rFonts w:ascii="Arial" w:hAnsi="Arial" w:cs="Arial"/>
                <w:sz w:val="22"/>
                <w:szCs w:val="22"/>
              </w:rPr>
              <w:t xml:space="preserve">Students must adhere to the </w:t>
            </w:r>
            <w:r w:rsidR="00503D4D">
              <w:rPr>
                <w:rFonts w:ascii="Arial" w:hAnsi="Arial" w:cs="Arial"/>
                <w:sz w:val="22"/>
                <w:szCs w:val="22"/>
              </w:rPr>
              <w:t>compulsory school uniform requirements and dress code.</w:t>
            </w:r>
          </w:p>
          <w:p w14:paraId="175E1ECA" w14:textId="2587CECE" w:rsidR="00810B56" w:rsidRPr="00AE480B" w:rsidRDefault="00810B56" w:rsidP="00661A7B">
            <w:pPr>
              <w:pStyle w:val="ColorfulList-Accent11"/>
              <w:numPr>
                <w:ilvl w:val="0"/>
                <w:numId w:val="21"/>
              </w:numPr>
              <w:spacing w:before="120" w:after="120"/>
              <w:rPr>
                <w:rFonts w:ascii="Arial" w:hAnsi="Arial" w:cs="Arial"/>
                <w:bCs/>
                <w:iCs/>
                <w:sz w:val="22"/>
                <w:szCs w:val="22"/>
              </w:rPr>
            </w:pPr>
            <w:r w:rsidRPr="00810B56">
              <w:rPr>
                <w:rFonts w:ascii="Arial" w:hAnsi="Arial" w:cs="Arial"/>
                <w:sz w:val="22"/>
                <w:szCs w:val="22"/>
              </w:rPr>
              <w:t>It is compulsory for all students to wear appropriate footwear at all times.</w:t>
            </w:r>
          </w:p>
        </w:tc>
        <w:tc>
          <w:tcPr>
            <w:tcW w:w="5171" w:type="dxa"/>
          </w:tcPr>
          <w:p w14:paraId="10CFF304" w14:textId="77777777" w:rsidR="003237B6" w:rsidRDefault="003237B6" w:rsidP="00661A7B">
            <w:pPr>
              <w:spacing w:before="120" w:after="120"/>
              <w:rPr>
                <w:rFonts w:ascii="Arial" w:hAnsi="Arial" w:cs="Arial"/>
                <w:bCs/>
                <w:i/>
                <w:iCs/>
              </w:rPr>
            </w:pPr>
          </w:p>
          <w:p w14:paraId="4B0D7A91" w14:textId="77777777" w:rsidR="00503D4D" w:rsidRDefault="00AE480B" w:rsidP="00B71012">
            <w:pPr>
              <w:spacing w:before="120" w:after="120"/>
              <w:rPr>
                <w:rFonts w:ascii="Arial" w:hAnsi="Arial" w:cs="Arial"/>
                <w:bCs/>
                <w:i/>
                <w:iCs/>
              </w:rPr>
            </w:pPr>
            <w:r w:rsidRPr="00AE480B">
              <w:rPr>
                <w:rFonts w:ascii="Arial" w:hAnsi="Arial" w:cs="Arial"/>
                <w:bCs/>
                <w:i/>
                <w:iCs/>
              </w:rPr>
              <w:t xml:space="preserve">Check </w:t>
            </w:r>
            <w:r w:rsidR="00503D4D">
              <w:rPr>
                <w:rFonts w:ascii="Arial" w:hAnsi="Arial" w:cs="Arial"/>
                <w:bCs/>
                <w:i/>
                <w:iCs/>
              </w:rPr>
              <w:t>students are wearing school uniform and dress code.</w:t>
            </w:r>
          </w:p>
          <w:p w14:paraId="45599FF9" w14:textId="5AC7A629" w:rsidR="00B71012" w:rsidRDefault="00503D4D" w:rsidP="00B71012">
            <w:pPr>
              <w:spacing w:before="120" w:after="120"/>
              <w:rPr>
                <w:rFonts w:ascii="Arial" w:hAnsi="Arial" w:cs="Arial"/>
                <w:bCs/>
                <w:i/>
                <w:iCs/>
              </w:rPr>
            </w:pPr>
            <w:r>
              <w:rPr>
                <w:rFonts w:ascii="Arial" w:hAnsi="Arial" w:cs="Arial"/>
                <w:bCs/>
                <w:i/>
                <w:iCs/>
              </w:rPr>
              <w:t xml:space="preserve">Send list of uniform letter home to </w:t>
            </w:r>
            <w:r w:rsidR="00E00E3F">
              <w:rPr>
                <w:rFonts w:ascii="Arial" w:hAnsi="Arial" w:cs="Arial"/>
                <w:bCs/>
                <w:i/>
                <w:iCs/>
              </w:rPr>
              <w:t>parents</w:t>
            </w:r>
            <w:r w:rsidR="00B71012">
              <w:rPr>
                <w:rFonts w:ascii="Arial" w:hAnsi="Arial" w:cs="Arial"/>
                <w:bCs/>
                <w:i/>
                <w:iCs/>
              </w:rPr>
              <w:t xml:space="preserve"> </w:t>
            </w:r>
          </w:p>
          <w:p w14:paraId="6815F9A1" w14:textId="77777777" w:rsidR="00AE480B" w:rsidRDefault="00B71012" w:rsidP="00B71012">
            <w:pPr>
              <w:spacing w:before="120" w:after="120"/>
              <w:rPr>
                <w:rFonts w:ascii="Arial" w:hAnsi="Arial" w:cs="Arial"/>
                <w:bCs/>
                <w:i/>
                <w:iCs/>
              </w:rPr>
            </w:pPr>
            <w:r>
              <w:rPr>
                <w:rFonts w:ascii="Arial" w:hAnsi="Arial" w:cs="Arial"/>
                <w:bCs/>
                <w:i/>
                <w:iCs/>
              </w:rPr>
              <w:t>Remind students to be in correct uniform.</w:t>
            </w:r>
          </w:p>
          <w:p w14:paraId="14AAACCF" w14:textId="017C6C79" w:rsidR="00B71012" w:rsidRPr="00AE480B" w:rsidRDefault="00B71012" w:rsidP="00B71012">
            <w:pPr>
              <w:spacing w:before="120" w:after="120"/>
              <w:rPr>
                <w:rFonts w:ascii="Arial" w:hAnsi="Arial" w:cs="Arial"/>
                <w:bCs/>
                <w:i/>
                <w:iCs/>
              </w:rPr>
            </w:pPr>
            <w:r>
              <w:rPr>
                <w:rFonts w:ascii="Arial" w:hAnsi="Arial" w:cs="Arial"/>
                <w:bCs/>
                <w:i/>
                <w:iCs/>
              </w:rPr>
              <w:t>Refer to Principal Class Officer if student is a repeat offender or family need support providing uniform.</w:t>
            </w:r>
          </w:p>
        </w:tc>
        <w:tc>
          <w:tcPr>
            <w:tcW w:w="5643" w:type="dxa"/>
          </w:tcPr>
          <w:p w14:paraId="51C7802A" w14:textId="77777777" w:rsidR="00503D4D" w:rsidRDefault="00503D4D" w:rsidP="00503D4D">
            <w:pPr>
              <w:spacing w:before="120" w:after="120"/>
              <w:rPr>
                <w:rFonts w:ascii="Arial" w:hAnsi="Arial" w:cs="Arial"/>
                <w:bCs/>
                <w:i/>
                <w:iCs/>
              </w:rPr>
            </w:pPr>
            <w:r w:rsidRPr="00AE480B">
              <w:rPr>
                <w:rFonts w:ascii="Arial" w:hAnsi="Arial" w:cs="Arial"/>
                <w:bCs/>
                <w:i/>
                <w:iCs/>
              </w:rPr>
              <w:t xml:space="preserve">Check </w:t>
            </w:r>
            <w:r>
              <w:rPr>
                <w:rFonts w:ascii="Arial" w:hAnsi="Arial" w:cs="Arial"/>
                <w:bCs/>
                <w:i/>
                <w:iCs/>
              </w:rPr>
              <w:t xml:space="preserve">students are wearing school uniform and dress code </w:t>
            </w:r>
          </w:p>
          <w:p w14:paraId="3306454C" w14:textId="77777777" w:rsidR="00B71012" w:rsidRDefault="00B71012" w:rsidP="00B71012">
            <w:pPr>
              <w:spacing w:before="120" w:after="120"/>
              <w:rPr>
                <w:rFonts w:ascii="Arial" w:hAnsi="Arial" w:cs="Arial"/>
                <w:bCs/>
                <w:i/>
                <w:iCs/>
              </w:rPr>
            </w:pPr>
            <w:r>
              <w:rPr>
                <w:rFonts w:ascii="Arial" w:hAnsi="Arial" w:cs="Arial"/>
                <w:bCs/>
                <w:i/>
                <w:iCs/>
              </w:rPr>
              <w:t>Remind students to be in correct uniform.</w:t>
            </w:r>
          </w:p>
          <w:p w14:paraId="72B43832" w14:textId="129D4516" w:rsidR="003237B6" w:rsidRDefault="00B71012" w:rsidP="00661A7B">
            <w:pPr>
              <w:spacing w:before="120" w:after="120"/>
              <w:rPr>
                <w:rFonts w:ascii="Arial" w:hAnsi="Arial" w:cs="Arial"/>
                <w:bCs/>
                <w:i/>
                <w:iCs/>
              </w:rPr>
            </w:pPr>
            <w:r>
              <w:rPr>
                <w:rFonts w:ascii="Arial" w:hAnsi="Arial" w:cs="Arial"/>
                <w:bCs/>
                <w:i/>
                <w:iCs/>
              </w:rPr>
              <w:t>Contact parent.</w:t>
            </w:r>
          </w:p>
          <w:p w14:paraId="5D3612A4" w14:textId="3453FD3C" w:rsidR="00AE480B" w:rsidRPr="00AE480B" w:rsidRDefault="00AE480B" w:rsidP="00B71012">
            <w:pPr>
              <w:spacing w:before="120" w:after="120"/>
              <w:rPr>
                <w:rFonts w:ascii="Arial" w:hAnsi="Arial" w:cs="Arial"/>
                <w:bCs/>
                <w:i/>
                <w:iCs/>
              </w:rPr>
            </w:pPr>
          </w:p>
        </w:tc>
      </w:tr>
      <w:tr w:rsidR="00AE480B" w:rsidRPr="00AE480B" w14:paraId="25A726F1" w14:textId="77777777" w:rsidTr="002569A5">
        <w:tc>
          <w:tcPr>
            <w:tcW w:w="5170" w:type="dxa"/>
          </w:tcPr>
          <w:p w14:paraId="3D29A791" w14:textId="65BCC781" w:rsidR="00AE480B" w:rsidRPr="00AE480B" w:rsidRDefault="00810B56" w:rsidP="00661A7B">
            <w:pPr>
              <w:spacing w:before="120" w:after="120"/>
              <w:rPr>
                <w:rFonts w:ascii="Arial" w:hAnsi="Arial" w:cs="Arial"/>
                <w:b/>
                <w:bCs/>
                <w:iCs/>
              </w:rPr>
            </w:pPr>
            <w:r>
              <w:rPr>
                <w:rFonts w:ascii="Arial" w:hAnsi="Arial" w:cs="Arial"/>
                <w:b/>
                <w:bCs/>
                <w:iCs/>
              </w:rPr>
              <w:t>Bullying</w:t>
            </w:r>
          </w:p>
          <w:p w14:paraId="7B19A326" w14:textId="77777777" w:rsidR="00810B56" w:rsidRDefault="00810B56" w:rsidP="00661A7B">
            <w:pPr>
              <w:pStyle w:val="BodyText"/>
              <w:numPr>
                <w:ilvl w:val="0"/>
                <w:numId w:val="15"/>
              </w:numPr>
              <w:spacing w:before="120" w:line="240" w:lineRule="auto"/>
              <w:rPr>
                <w:rFonts w:ascii="Arial" w:hAnsi="Arial" w:cs="Arial"/>
              </w:rPr>
            </w:pPr>
            <w:r w:rsidRPr="00282732">
              <w:rPr>
                <w:rFonts w:ascii="Arial" w:hAnsi="Arial" w:cs="Arial"/>
              </w:rPr>
              <w:t>Students must not bully, intimidate, exclude or harass others. This includes any verbal, cyberbullying, physical or sexual conduct which is uninvited, unwelcome or offensive to a person</w:t>
            </w:r>
            <w:r>
              <w:rPr>
                <w:rFonts w:ascii="Arial" w:hAnsi="Arial" w:cs="Arial"/>
              </w:rPr>
              <w:t>.</w:t>
            </w:r>
          </w:p>
          <w:p w14:paraId="533EFE6E" w14:textId="028B42DA" w:rsidR="00AE480B" w:rsidRPr="00AE480B" w:rsidRDefault="00AE480B" w:rsidP="00661A7B">
            <w:pPr>
              <w:pStyle w:val="BodyText"/>
              <w:spacing w:before="120" w:line="240" w:lineRule="auto"/>
              <w:ind w:left="360"/>
              <w:rPr>
                <w:rFonts w:ascii="Arial" w:hAnsi="Arial" w:cs="Arial"/>
                <w:b/>
              </w:rPr>
            </w:pPr>
          </w:p>
        </w:tc>
        <w:tc>
          <w:tcPr>
            <w:tcW w:w="5171" w:type="dxa"/>
          </w:tcPr>
          <w:p w14:paraId="32B3B5CD" w14:textId="77777777" w:rsidR="003237B6" w:rsidRDefault="003237B6" w:rsidP="00661A7B">
            <w:pPr>
              <w:spacing w:before="120" w:after="120"/>
              <w:rPr>
                <w:rFonts w:ascii="Arial" w:hAnsi="Arial" w:cs="Arial"/>
                <w:bCs/>
                <w:i/>
                <w:iCs/>
              </w:rPr>
            </w:pPr>
          </w:p>
          <w:p w14:paraId="4B655B16" w14:textId="04AD57D6" w:rsidR="00AE480B" w:rsidRPr="00AE480B" w:rsidRDefault="00AE480B" w:rsidP="00661A7B">
            <w:pPr>
              <w:spacing w:before="120" w:after="120"/>
              <w:rPr>
                <w:rFonts w:ascii="Arial" w:hAnsi="Arial" w:cs="Arial"/>
                <w:bCs/>
                <w:i/>
                <w:iCs/>
              </w:rPr>
            </w:pPr>
            <w:r w:rsidRPr="00AE480B">
              <w:rPr>
                <w:rFonts w:ascii="Arial" w:hAnsi="Arial" w:cs="Arial"/>
                <w:bCs/>
                <w:i/>
                <w:iCs/>
              </w:rPr>
              <w:t xml:space="preserve">Report to </w:t>
            </w:r>
            <w:r w:rsidR="00B71012">
              <w:rPr>
                <w:rFonts w:ascii="Arial" w:hAnsi="Arial" w:cs="Arial"/>
                <w:bCs/>
                <w:i/>
                <w:iCs/>
              </w:rPr>
              <w:t>Principal Class Officers.</w:t>
            </w:r>
          </w:p>
          <w:p w14:paraId="0A6447F1" w14:textId="77777777" w:rsidR="00AE480B" w:rsidRPr="00AE480B" w:rsidRDefault="00AE480B" w:rsidP="00661A7B">
            <w:pPr>
              <w:spacing w:before="120" w:after="120"/>
              <w:rPr>
                <w:rFonts w:ascii="Arial" w:hAnsi="Arial" w:cs="Arial"/>
                <w:bCs/>
                <w:i/>
                <w:iCs/>
              </w:rPr>
            </w:pPr>
          </w:p>
        </w:tc>
        <w:tc>
          <w:tcPr>
            <w:tcW w:w="5643" w:type="dxa"/>
          </w:tcPr>
          <w:p w14:paraId="4428A013" w14:textId="77777777" w:rsidR="003237B6" w:rsidRDefault="003237B6" w:rsidP="00661A7B">
            <w:pPr>
              <w:spacing w:before="120" w:after="120"/>
              <w:rPr>
                <w:rFonts w:ascii="Arial" w:hAnsi="Arial" w:cs="Arial"/>
                <w:bCs/>
                <w:i/>
                <w:iCs/>
              </w:rPr>
            </w:pPr>
          </w:p>
          <w:p w14:paraId="6591C33B" w14:textId="2ABD3DF9" w:rsidR="00DC4DFF" w:rsidRDefault="00AE480B" w:rsidP="00661A7B">
            <w:pPr>
              <w:spacing w:before="120" w:after="120"/>
              <w:rPr>
                <w:rFonts w:ascii="Arial" w:hAnsi="Arial" w:cs="Arial"/>
                <w:bCs/>
                <w:i/>
                <w:iCs/>
              </w:rPr>
            </w:pPr>
            <w:r w:rsidRPr="00AE480B">
              <w:rPr>
                <w:rFonts w:ascii="Arial" w:hAnsi="Arial" w:cs="Arial"/>
                <w:bCs/>
                <w:i/>
                <w:iCs/>
              </w:rPr>
              <w:t xml:space="preserve">Contact parents </w:t>
            </w:r>
          </w:p>
          <w:p w14:paraId="23FB8F78" w14:textId="77777777" w:rsidR="004057F6" w:rsidRDefault="004057F6" w:rsidP="00661A7B">
            <w:pPr>
              <w:spacing w:before="120" w:after="120"/>
              <w:rPr>
                <w:rFonts w:ascii="Arial" w:hAnsi="Arial" w:cs="Arial"/>
                <w:bCs/>
                <w:i/>
                <w:iCs/>
              </w:rPr>
            </w:pPr>
            <w:r>
              <w:rPr>
                <w:rFonts w:ascii="Arial" w:hAnsi="Arial" w:cs="Arial"/>
                <w:bCs/>
                <w:i/>
                <w:iCs/>
              </w:rPr>
              <w:t xml:space="preserve">Refer to schools Acceptable Use Agreement. </w:t>
            </w:r>
          </w:p>
          <w:p w14:paraId="04BBAAB1" w14:textId="6549B92C" w:rsidR="004057F6" w:rsidRDefault="004057F6" w:rsidP="00661A7B">
            <w:pPr>
              <w:spacing w:before="120" w:after="120"/>
              <w:rPr>
                <w:rFonts w:ascii="Arial" w:hAnsi="Arial" w:cs="Arial"/>
                <w:bCs/>
                <w:i/>
                <w:iCs/>
              </w:rPr>
            </w:pPr>
            <w:r>
              <w:rPr>
                <w:rFonts w:ascii="Arial" w:hAnsi="Arial" w:cs="Arial"/>
                <w:bCs/>
                <w:i/>
                <w:iCs/>
              </w:rPr>
              <w:t xml:space="preserve">Use resources from </w:t>
            </w:r>
            <w:proofErr w:type="spellStart"/>
            <w:r>
              <w:rPr>
                <w:rFonts w:ascii="Arial" w:hAnsi="Arial" w:cs="Arial"/>
                <w:bCs/>
                <w:i/>
                <w:iCs/>
              </w:rPr>
              <w:t>Bullystoppers</w:t>
            </w:r>
            <w:proofErr w:type="spellEnd"/>
            <w:r>
              <w:rPr>
                <w:rFonts w:ascii="Arial" w:hAnsi="Arial" w:cs="Arial"/>
                <w:bCs/>
                <w:i/>
                <w:iCs/>
              </w:rPr>
              <w:t xml:space="preserve">, “I’ve been called a bully” or “Students and Cyberbullying” to prompt reflection. </w:t>
            </w:r>
          </w:p>
          <w:p w14:paraId="2E8FEF57" w14:textId="73809B2B" w:rsidR="00AE480B" w:rsidRPr="00AE480B" w:rsidRDefault="00AE480B" w:rsidP="00661A7B">
            <w:pPr>
              <w:spacing w:before="120" w:after="120"/>
              <w:rPr>
                <w:rFonts w:ascii="Arial" w:hAnsi="Arial" w:cs="Arial"/>
                <w:bCs/>
                <w:i/>
                <w:iCs/>
              </w:rPr>
            </w:pPr>
            <w:r w:rsidRPr="00AE480B">
              <w:rPr>
                <w:rFonts w:ascii="Arial" w:hAnsi="Arial" w:cs="Arial"/>
                <w:bCs/>
                <w:i/>
                <w:iCs/>
              </w:rPr>
              <w:t xml:space="preserve">Refer to </w:t>
            </w:r>
            <w:r w:rsidR="004057F6">
              <w:rPr>
                <w:rFonts w:ascii="Arial" w:hAnsi="Arial" w:cs="Arial"/>
                <w:bCs/>
                <w:i/>
                <w:iCs/>
              </w:rPr>
              <w:t xml:space="preserve">our school’s </w:t>
            </w:r>
            <w:r w:rsidR="009D498B">
              <w:rPr>
                <w:rFonts w:ascii="Arial" w:hAnsi="Arial" w:cs="Arial"/>
                <w:bCs/>
                <w:i/>
                <w:iCs/>
              </w:rPr>
              <w:t xml:space="preserve">Stop the </w:t>
            </w:r>
            <w:r w:rsidR="00660CBA">
              <w:rPr>
                <w:rFonts w:ascii="Arial" w:hAnsi="Arial" w:cs="Arial"/>
                <w:bCs/>
                <w:i/>
                <w:iCs/>
              </w:rPr>
              <w:t xml:space="preserve">Bullying </w:t>
            </w:r>
            <w:r w:rsidR="009D498B">
              <w:rPr>
                <w:rFonts w:ascii="Arial" w:hAnsi="Arial" w:cs="Arial"/>
                <w:bCs/>
                <w:i/>
                <w:iCs/>
              </w:rPr>
              <w:t xml:space="preserve">and Harassment </w:t>
            </w:r>
            <w:r w:rsidR="00660CBA">
              <w:rPr>
                <w:rFonts w:ascii="Arial" w:hAnsi="Arial" w:cs="Arial"/>
                <w:bCs/>
                <w:i/>
                <w:iCs/>
              </w:rPr>
              <w:lastRenderedPageBreak/>
              <w:t>Policy.</w:t>
            </w:r>
            <w:r w:rsidRPr="00AE480B">
              <w:rPr>
                <w:rFonts w:ascii="Arial" w:hAnsi="Arial" w:cs="Arial"/>
                <w:bCs/>
                <w:i/>
                <w:iCs/>
              </w:rPr>
              <w:t xml:space="preserve"> Consequences may include apology, </w:t>
            </w:r>
            <w:proofErr w:type="spellStart"/>
            <w:r w:rsidRPr="00AE480B">
              <w:rPr>
                <w:rFonts w:ascii="Arial" w:hAnsi="Arial" w:cs="Arial"/>
                <w:bCs/>
                <w:i/>
                <w:iCs/>
              </w:rPr>
              <w:t>anti bullying</w:t>
            </w:r>
            <w:proofErr w:type="spellEnd"/>
            <w:r w:rsidRPr="00AE480B">
              <w:rPr>
                <w:rFonts w:ascii="Arial" w:hAnsi="Arial" w:cs="Arial"/>
                <w:bCs/>
                <w:i/>
                <w:iCs/>
              </w:rPr>
              <w:t xml:space="preserve"> contract, student task related to anti bullying/cyber bullying, presentation of task to year level, referral to intervention program and/or counselling.</w:t>
            </w:r>
          </w:p>
          <w:p w14:paraId="62DDA86E" w14:textId="770FE993" w:rsidR="004057F6" w:rsidRPr="00AE480B" w:rsidDel="004057F6" w:rsidRDefault="00AE480B" w:rsidP="00661A7B">
            <w:pPr>
              <w:spacing w:before="120" w:after="120"/>
              <w:rPr>
                <w:rFonts w:ascii="Arial" w:hAnsi="Arial" w:cs="Arial"/>
                <w:bCs/>
                <w:i/>
                <w:iCs/>
              </w:rPr>
            </w:pPr>
            <w:r w:rsidRPr="00AE480B">
              <w:rPr>
                <w:rFonts w:ascii="Arial" w:hAnsi="Arial" w:cs="Arial"/>
                <w:bCs/>
                <w:i/>
                <w:iCs/>
              </w:rPr>
              <w:t xml:space="preserve">Some cases may warrant immediate suspension. </w:t>
            </w:r>
            <w:r w:rsidR="004057F6">
              <w:rPr>
                <w:rFonts w:ascii="Arial" w:hAnsi="Arial" w:cs="Arial"/>
                <w:bCs/>
                <w:i/>
                <w:iCs/>
              </w:rPr>
              <w:t>This decision must be made by the Principal.</w:t>
            </w:r>
          </w:p>
          <w:p w14:paraId="23F268B1" w14:textId="13BF24F4" w:rsidR="00AE480B" w:rsidRPr="00AE480B" w:rsidRDefault="00AE480B" w:rsidP="00661A7B">
            <w:pPr>
              <w:spacing w:before="120" w:after="120"/>
              <w:rPr>
                <w:rFonts w:ascii="Arial" w:hAnsi="Arial" w:cs="Arial"/>
                <w:bCs/>
                <w:i/>
                <w:iCs/>
              </w:rPr>
            </w:pPr>
            <w:r w:rsidRPr="00AE480B">
              <w:rPr>
                <w:rFonts w:ascii="Arial" w:hAnsi="Arial" w:cs="Arial"/>
                <w:bCs/>
                <w:i/>
                <w:iCs/>
              </w:rPr>
              <w:t xml:space="preserve"> Student removed from classroom and parent contacted to collect students. </w:t>
            </w:r>
            <w:r w:rsidR="004057F6" w:rsidRPr="002F060E">
              <w:rPr>
                <w:rFonts w:ascii="Arial" w:hAnsi="Arial" w:cs="Arial"/>
                <w:bCs/>
                <w:i/>
                <w:iCs/>
              </w:rPr>
              <w:t xml:space="preserve">Following procedure in Student Engagement and Inclusion Guidance re: </w:t>
            </w:r>
            <w:r w:rsidR="00F7677D" w:rsidRPr="002F060E">
              <w:rPr>
                <w:rFonts w:ascii="Arial" w:hAnsi="Arial" w:cs="Arial"/>
                <w:bCs/>
                <w:i/>
                <w:iCs/>
              </w:rPr>
              <w:t>Immediate suspension.</w:t>
            </w:r>
          </w:p>
        </w:tc>
      </w:tr>
      <w:tr w:rsidR="00AE480B" w:rsidRPr="00AE480B" w14:paraId="7024FA13" w14:textId="77777777" w:rsidTr="002569A5">
        <w:tc>
          <w:tcPr>
            <w:tcW w:w="5170" w:type="dxa"/>
          </w:tcPr>
          <w:p w14:paraId="032B314B" w14:textId="77777777" w:rsidR="00AE480B" w:rsidRPr="00810B56" w:rsidRDefault="00AE480B" w:rsidP="00661A7B">
            <w:pPr>
              <w:spacing w:before="120" w:after="120"/>
              <w:rPr>
                <w:rFonts w:ascii="Arial" w:hAnsi="Arial" w:cs="Arial"/>
                <w:b/>
                <w:bCs/>
                <w:iCs/>
              </w:rPr>
            </w:pPr>
            <w:r w:rsidRPr="00810B56">
              <w:rPr>
                <w:rFonts w:ascii="Arial" w:hAnsi="Arial" w:cs="Arial"/>
                <w:b/>
                <w:bCs/>
                <w:iCs/>
              </w:rPr>
              <w:lastRenderedPageBreak/>
              <w:t>Property and security</w:t>
            </w:r>
          </w:p>
          <w:p w14:paraId="2B0EC597" w14:textId="7B6C70D1" w:rsidR="00AE480B" w:rsidRPr="004057F6" w:rsidRDefault="00AE480B" w:rsidP="00661A7B">
            <w:pPr>
              <w:pStyle w:val="BodyText"/>
              <w:numPr>
                <w:ilvl w:val="0"/>
                <w:numId w:val="16"/>
              </w:numPr>
              <w:spacing w:before="120" w:line="240" w:lineRule="auto"/>
              <w:rPr>
                <w:rFonts w:ascii="Arial" w:hAnsi="Arial" w:cs="Arial"/>
              </w:rPr>
            </w:pPr>
            <w:r w:rsidRPr="004057F6">
              <w:rPr>
                <w:rFonts w:ascii="Arial" w:hAnsi="Arial" w:cs="Arial"/>
              </w:rPr>
              <w:t>Stu</w:t>
            </w:r>
            <w:r w:rsidR="003F2229">
              <w:rPr>
                <w:rFonts w:ascii="Arial" w:hAnsi="Arial" w:cs="Arial"/>
              </w:rPr>
              <w:t>dents are to respect all school</w:t>
            </w:r>
            <w:r w:rsidRPr="004057F6">
              <w:rPr>
                <w:rFonts w:ascii="Arial" w:hAnsi="Arial" w:cs="Arial"/>
              </w:rPr>
              <w:t xml:space="preserve"> property.</w:t>
            </w:r>
          </w:p>
          <w:p w14:paraId="70BF064D" w14:textId="77F502C3" w:rsidR="00AE480B" w:rsidRPr="004057F6" w:rsidRDefault="00AE480B" w:rsidP="00661A7B">
            <w:pPr>
              <w:pStyle w:val="BodyText"/>
              <w:numPr>
                <w:ilvl w:val="0"/>
                <w:numId w:val="16"/>
              </w:numPr>
              <w:spacing w:before="120" w:line="240" w:lineRule="auto"/>
              <w:rPr>
                <w:rFonts w:ascii="Arial" w:hAnsi="Arial" w:cs="Arial"/>
              </w:rPr>
            </w:pPr>
            <w:r w:rsidRPr="004057F6">
              <w:rPr>
                <w:rFonts w:ascii="Arial" w:hAnsi="Arial" w:cs="Arial"/>
              </w:rPr>
              <w:t xml:space="preserve">Students must not enter staff </w:t>
            </w:r>
            <w:r w:rsidR="00C70518">
              <w:rPr>
                <w:rFonts w:ascii="Arial" w:hAnsi="Arial" w:cs="Arial"/>
              </w:rPr>
              <w:t>room or</w:t>
            </w:r>
            <w:r w:rsidR="009D498B">
              <w:rPr>
                <w:rFonts w:ascii="Arial" w:hAnsi="Arial" w:cs="Arial"/>
              </w:rPr>
              <w:t xml:space="preserve"> </w:t>
            </w:r>
            <w:proofErr w:type="gramStart"/>
            <w:r w:rsidR="009D498B">
              <w:rPr>
                <w:rFonts w:ascii="Arial" w:hAnsi="Arial" w:cs="Arial"/>
              </w:rPr>
              <w:t xml:space="preserve">offices </w:t>
            </w:r>
            <w:r w:rsidRPr="004057F6">
              <w:rPr>
                <w:rFonts w:ascii="Arial" w:hAnsi="Arial" w:cs="Arial"/>
              </w:rPr>
              <w:t xml:space="preserve"> unless</w:t>
            </w:r>
            <w:proofErr w:type="gramEnd"/>
            <w:r w:rsidRPr="004057F6">
              <w:rPr>
                <w:rFonts w:ascii="Arial" w:hAnsi="Arial" w:cs="Arial"/>
              </w:rPr>
              <w:t xml:space="preserve"> supervised.</w:t>
            </w:r>
          </w:p>
          <w:p w14:paraId="6B619DA6" w14:textId="77777777" w:rsidR="00AE480B" w:rsidRPr="004057F6" w:rsidRDefault="00AE480B" w:rsidP="00661A7B">
            <w:pPr>
              <w:pStyle w:val="BodyText"/>
              <w:numPr>
                <w:ilvl w:val="0"/>
                <w:numId w:val="16"/>
              </w:numPr>
              <w:spacing w:before="120" w:line="240" w:lineRule="auto"/>
              <w:rPr>
                <w:rFonts w:ascii="Arial" w:hAnsi="Arial" w:cs="Arial"/>
              </w:rPr>
            </w:pPr>
            <w:r w:rsidRPr="004057F6">
              <w:rPr>
                <w:rFonts w:ascii="Arial" w:hAnsi="Arial" w:cs="Arial"/>
              </w:rPr>
              <w:t>Students must bin all rubbish</w:t>
            </w:r>
          </w:p>
          <w:p w14:paraId="17BED3DC" w14:textId="3DE36D75" w:rsidR="00AE480B" w:rsidRPr="00810B56" w:rsidRDefault="00AE480B" w:rsidP="00661A7B">
            <w:pPr>
              <w:pStyle w:val="BodyText"/>
              <w:numPr>
                <w:ilvl w:val="0"/>
                <w:numId w:val="16"/>
              </w:numPr>
              <w:spacing w:before="120" w:line="240" w:lineRule="auto"/>
              <w:rPr>
                <w:rFonts w:ascii="Arial" w:hAnsi="Arial" w:cs="Arial"/>
              </w:rPr>
            </w:pPr>
            <w:r w:rsidRPr="004057F6">
              <w:rPr>
                <w:rFonts w:ascii="Arial" w:hAnsi="Arial" w:cs="Arial"/>
              </w:rPr>
              <w:t>Students must not have the following at school: Liquid paper, chewing gum</w:t>
            </w:r>
            <w:proofErr w:type="gramStart"/>
            <w:r w:rsidRPr="004057F6">
              <w:rPr>
                <w:rFonts w:ascii="Arial" w:hAnsi="Arial" w:cs="Arial"/>
              </w:rPr>
              <w:t>,.</w:t>
            </w:r>
            <w:proofErr w:type="gramEnd"/>
          </w:p>
          <w:p w14:paraId="0ED25E77" w14:textId="77777777" w:rsidR="00AE480B" w:rsidRPr="004057F6" w:rsidRDefault="00AE480B" w:rsidP="00661A7B">
            <w:pPr>
              <w:pStyle w:val="BodyText"/>
              <w:numPr>
                <w:ilvl w:val="0"/>
                <w:numId w:val="16"/>
              </w:numPr>
              <w:spacing w:before="120" w:line="240" w:lineRule="auto"/>
              <w:rPr>
                <w:rFonts w:ascii="Arial" w:hAnsi="Arial" w:cs="Arial"/>
              </w:rPr>
            </w:pPr>
            <w:r w:rsidRPr="004057F6">
              <w:rPr>
                <w:rFonts w:ascii="Arial" w:hAnsi="Arial" w:cs="Arial"/>
              </w:rPr>
              <w:t>Students must return borrowed school material on time.</w:t>
            </w:r>
          </w:p>
          <w:p w14:paraId="122F255C" w14:textId="5A3F5BF8" w:rsidR="00AE480B" w:rsidRPr="009D498B" w:rsidRDefault="00AE480B" w:rsidP="009D498B">
            <w:pPr>
              <w:pStyle w:val="BodyText"/>
              <w:numPr>
                <w:ilvl w:val="0"/>
                <w:numId w:val="16"/>
              </w:numPr>
              <w:spacing w:before="120" w:line="240" w:lineRule="auto"/>
              <w:rPr>
                <w:rFonts w:ascii="Arial" w:hAnsi="Arial" w:cs="Arial"/>
              </w:rPr>
            </w:pPr>
            <w:r w:rsidRPr="004057F6">
              <w:rPr>
                <w:rFonts w:ascii="Arial" w:hAnsi="Arial" w:cs="Arial"/>
              </w:rPr>
              <w:t xml:space="preserve"> School will not be responsible for loss of valuables.</w:t>
            </w:r>
          </w:p>
          <w:p w14:paraId="3E7FBB7F" w14:textId="0694E3A9" w:rsidR="00810B56" w:rsidRDefault="00810B56" w:rsidP="00661A7B">
            <w:pPr>
              <w:pStyle w:val="BodyText"/>
              <w:numPr>
                <w:ilvl w:val="0"/>
                <w:numId w:val="16"/>
              </w:numPr>
              <w:spacing w:before="120" w:line="240" w:lineRule="auto"/>
              <w:rPr>
                <w:rFonts w:ascii="Arial" w:hAnsi="Arial" w:cs="Arial"/>
              </w:rPr>
            </w:pPr>
            <w:r w:rsidRPr="00282732">
              <w:rPr>
                <w:rFonts w:ascii="Arial" w:hAnsi="Arial" w:cs="Arial"/>
              </w:rPr>
              <w:t xml:space="preserve">Electronic devices must not be used without permission. </w:t>
            </w:r>
          </w:p>
          <w:p w14:paraId="03E5185C" w14:textId="77777777" w:rsidR="00F7677D" w:rsidRPr="00810B56" w:rsidRDefault="00F7677D" w:rsidP="00661A7B">
            <w:pPr>
              <w:pStyle w:val="BodyText"/>
              <w:spacing w:before="120" w:line="240" w:lineRule="auto"/>
              <w:ind w:left="720"/>
              <w:rPr>
                <w:rFonts w:ascii="Arial" w:hAnsi="Arial" w:cs="Arial"/>
              </w:rPr>
            </w:pPr>
          </w:p>
          <w:p w14:paraId="7C7D8556" w14:textId="2A204CF7" w:rsidR="00F7677D" w:rsidRPr="009D498B" w:rsidRDefault="00AE480B" w:rsidP="009D498B">
            <w:pPr>
              <w:pStyle w:val="BodyText"/>
              <w:numPr>
                <w:ilvl w:val="0"/>
                <w:numId w:val="16"/>
              </w:numPr>
              <w:spacing w:before="120" w:line="240" w:lineRule="auto"/>
              <w:rPr>
                <w:rFonts w:ascii="Arial" w:hAnsi="Arial" w:cs="Arial"/>
              </w:rPr>
            </w:pPr>
            <w:r w:rsidRPr="004057F6">
              <w:rPr>
                <w:rFonts w:ascii="Arial" w:hAnsi="Arial" w:cs="Arial"/>
              </w:rPr>
              <w:t>Classrooms must be left neat and tidy.</w:t>
            </w:r>
          </w:p>
          <w:p w14:paraId="14181062" w14:textId="00FA54A5" w:rsidR="00AE480B" w:rsidRPr="004057F6" w:rsidRDefault="003237B6" w:rsidP="00661A7B">
            <w:pPr>
              <w:pStyle w:val="BodyText"/>
              <w:numPr>
                <w:ilvl w:val="0"/>
                <w:numId w:val="16"/>
              </w:numPr>
              <w:spacing w:before="120" w:line="240" w:lineRule="auto"/>
              <w:rPr>
                <w:rFonts w:ascii="Arial" w:hAnsi="Arial" w:cs="Arial"/>
              </w:rPr>
            </w:pPr>
            <w:r>
              <w:rPr>
                <w:rFonts w:ascii="Arial" w:hAnsi="Arial" w:cs="Arial"/>
              </w:rPr>
              <w:lastRenderedPageBreak/>
              <w:t xml:space="preserve">Graffiti of any kind will not be tolerated. </w:t>
            </w:r>
          </w:p>
          <w:p w14:paraId="7A39395E" w14:textId="77777777" w:rsidR="00AE480B" w:rsidRPr="00AE480B" w:rsidRDefault="00AE480B" w:rsidP="00661A7B">
            <w:pPr>
              <w:spacing w:before="120" w:after="120"/>
              <w:rPr>
                <w:rFonts w:ascii="Arial" w:hAnsi="Arial" w:cs="Arial"/>
                <w:bCs/>
                <w:iCs/>
              </w:rPr>
            </w:pPr>
          </w:p>
        </w:tc>
        <w:tc>
          <w:tcPr>
            <w:tcW w:w="5171" w:type="dxa"/>
          </w:tcPr>
          <w:p w14:paraId="005ACD14" w14:textId="77777777" w:rsidR="003237B6" w:rsidRDefault="003237B6" w:rsidP="00661A7B">
            <w:pPr>
              <w:spacing w:before="120" w:after="120"/>
              <w:rPr>
                <w:rFonts w:ascii="Arial" w:hAnsi="Arial" w:cs="Arial"/>
                <w:bCs/>
                <w:i/>
                <w:iCs/>
              </w:rPr>
            </w:pPr>
          </w:p>
          <w:p w14:paraId="33E1F7AD" w14:textId="77777777" w:rsidR="009D498B" w:rsidRDefault="00AE480B" w:rsidP="00661A7B">
            <w:pPr>
              <w:spacing w:before="120" w:after="120"/>
              <w:rPr>
                <w:rFonts w:ascii="Arial" w:hAnsi="Arial" w:cs="Arial"/>
                <w:bCs/>
                <w:i/>
                <w:iCs/>
              </w:rPr>
            </w:pPr>
            <w:r w:rsidRPr="00AE480B">
              <w:rPr>
                <w:rFonts w:ascii="Arial" w:hAnsi="Arial" w:cs="Arial"/>
                <w:bCs/>
                <w:i/>
                <w:iCs/>
              </w:rPr>
              <w:t>Challenge behaviours around rights and responsibilities and impose consequence</w:t>
            </w:r>
            <w:r w:rsidR="009D498B">
              <w:rPr>
                <w:rFonts w:ascii="Arial" w:hAnsi="Arial" w:cs="Arial"/>
                <w:bCs/>
                <w:i/>
                <w:iCs/>
              </w:rPr>
              <w:t>.</w:t>
            </w:r>
          </w:p>
          <w:p w14:paraId="367A2A8B" w14:textId="6A1C1856" w:rsidR="00AE480B" w:rsidRPr="00AE480B" w:rsidRDefault="009D498B" w:rsidP="00661A7B">
            <w:pPr>
              <w:spacing w:before="120" w:after="120"/>
              <w:rPr>
                <w:rFonts w:ascii="Arial" w:hAnsi="Arial" w:cs="Arial"/>
                <w:bCs/>
                <w:i/>
                <w:iCs/>
              </w:rPr>
            </w:pPr>
            <w:r>
              <w:rPr>
                <w:rFonts w:ascii="Arial" w:hAnsi="Arial" w:cs="Arial"/>
                <w:bCs/>
                <w:i/>
                <w:iCs/>
              </w:rPr>
              <w:t>Record inappropriate behaviour on SENTRAL</w:t>
            </w:r>
            <w:r w:rsidR="00AE480B" w:rsidRPr="00AE480B">
              <w:rPr>
                <w:rFonts w:ascii="Arial" w:hAnsi="Arial" w:cs="Arial"/>
                <w:bCs/>
                <w:i/>
                <w:iCs/>
              </w:rPr>
              <w:t xml:space="preserve">. </w:t>
            </w:r>
          </w:p>
          <w:p w14:paraId="26F9592B" w14:textId="52DE9CB8" w:rsidR="00F7677D" w:rsidRDefault="00F645A0" w:rsidP="00661A7B">
            <w:pPr>
              <w:spacing w:before="120" w:after="120"/>
              <w:rPr>
                <w:rFonts w:ascii="Arial" w:hAnsi="Arial" w:cs="Arial"/>
                <w:bCs/>
                <w:i/>
                <w:iCs/>
              </w:rPr>
            </w:pPr>
            <w:r>
              <w:rPr>
                <w:rFonts w:ascii="Arial" w:hAnsi="Arial" w:cs="Arial"/>
                <w:bCs/>
                <w:i/>
                <w:iCs/>
              </w:rPr>
              <w:t>For repeated offences, refer</w:t>
            </w:r>
            <w:r w:rsidR="00AE480B" w:rsidRPr="00AE480B">
              <w:rPr>
                <w:rFonts w:ascii="Arial" w:hAnsi="Arial" w:cs="Arial"/>
                <w:bCs/>
                <w:i/>
                <w:iCs/>
              </w:rPr>
              <w:t xml:space="preserve"> to </w:t>
            </w:r>
            <w:r w:rsidR="009D498B">
              <w:rPr>
                <w:rFonts w:ascii="Arial" w:hAnsi="Arial" w:cs="Arial"/>
                <w:bCs/>
                <w:i/>
                <w:iCs/>
              </w:rPr>
              <w:t>Principal Class Officers</w:t>
            </w:r>
          </w:p>
          <w:p w14:paraId="12B58AC9" w14:textId="1EE7D937" w:rsidR="00810B56" w:rsidRDefault="00C70518" w:rsidP="00661A7B">
            <w:pPr>
              <w:spacing w:before="120" w:after="120"/>
              <w:rPr>
                <w:rFonts w:ascii="Arial" w:hAnsi="Arial" w:cs="Arial"/>
                <w:bCs/>
                <w:i/>
                <w:iCs/>
              </w:rPr>
            </w:pPr>
            <w:r>
              <w:rPr>
                <w:rFonts w:ascii="Arial" w:hAnsi="Arial" w:cs="Arial"/>
                <w:bCs/>
                <w:i/>
                <w:iCs/>
              </w:rPr>
              <w:t>Confiscate electronic device and take to school</w:t>
            </w:r>
            <w:r w:rsidR="00810B56" w:rsidRPr="00AE480B">
              <w:rPr>
                <w:rFonts w:ascii="Arial" w:hAnsi="Arial" w:cs="Arial"/>
                <w:bCs/>
                <w:i/>
                <w:iCs/>
              </w:rPr>
              <w:t xml:space="preserve"> office</w:t>
            </w:r>
          </w:p>
          <w:p w14:paraId="4CD7AF0E" w14:textId="77777777" w:rsidR="00AE480B" w:rsidRPr="00AE480B" w:rsidRDefault="003237B6" w:rsidP="00661A7B">
            <w:pPr>
              <w:spacing w:before="120" w:after="120"/>
              <w:rPr>
                <w:rFonts w:ascii="Arial" w:hAnsi="Arial" w:cs="Arial"/>
                <w:bCs/>
                <w:i/>
                <w:iCs/>
              </w:rPr>
            </w:pPr>
            <w:r w:rsidRPr="00AE480B">
              <w:rPr>
                <w:rFonts w:ascii="Arial" w:hAnsi="Arial" w:cs="Arial"/>
                <w:bCs/>
                <w:i/>
                <w:iCs/>
              </w:rPr>
              <w:t>Organise for students to remain behind and tidy the room or area.</w:t>
            </w:r>
          </w:p>
          <w:p w14:paraId="4DF7181F" w14:textId="01884812" w:rsidR="00AE480B" w:rsidRPr="00AE480B" w:rsidRDefault="003237B6" w:rsidP="00661A7B">
            <w:pPr>
              <w:spacing w:before="120" w:after="120"/>
              <w:rPr>
                <w:rFonts w:ascii="Arial" w:hAnsi="Arial" w:cs="Arial"/>
                <w:bCs/>
                <w:i/>
                <w:iCs/>
              </w:rPr>
            </w:pPr>
            <w:r w:rsidRPr="00AE480B">
              <w:rPr>
                <w:rFonts w:ascii="Arial" w:hAnsi="Arial" w:cs="Arial"/>
                <w:bCs/>
                <w:i/>
                <w:iCs/>
              </w:rPr>
              <w:t xml:space="preserve">Retain any evidence of </w:t>
            </w:r>
            <w:r w:rsidR="00F7677D">
              <w:rPr>
                <w:rFonts w:ascii="Arial" w:hAnsi="Arial" w:cs="Arial"/>
                <w:bCs/>
                <w:i/>
                <w:iCs/>
              </w:rPr>
              <w:t>graffiti and report to Principal Class</w:t>
            </w:r>
          </w:p>
        </w:tc>
        <w:tc>
          <w:tcPr>
            <w:tcW w:w="5643" w:type="dxa"/>
          </w:tcPr>
          <w:p w14:paraId="1B653215" w14:textId="77777777" w:rsidR="003237B6" w:rsidRDefault="003237B6" w:rsidP="00661A7B">
            <w:pPr>
              <w:spacing w:before="120" w:after="120"/>
              <w:rPr>
                <w:rFonts w:ascii="Arial" w:hAnsi="Arial" w:cs="Arial"/>
                <w:bCs/>
                <w:i/>
                <w:iCs/>
              </w:rPr>
            </w:pPr>
          </w:p>
          <w:p w14:paraId="32561436" w14:textId="77777777" w:rsidR="009D498B" w:rsidRDefault="00282732" w:rsidP="009D498B">
            <w:pPr>
              <w:spacing w:before="120" w:after="120"/>
              <w:rPr>
                <w:rFonts w:ascii="Arial" w:hAnsi="Arial" w:cs="Arial"/>
                <w:bCs/>
                <w:i/>
                <w:iCs/>
              </w:rPr>
            </w:pPr>
            <w:r w:rsidRPr="00AE480B">
              <w:rPr>
                <w:rFonts w:ascii="Arial" w:hAnsi="Arial" w:cs="Arial"/>
                <w:bCs/>
                <w:i/>
                <w:iCs/>
              </w:rPr>
              <w:t xml:space="preserve">Challenge behaviours around rights and responsibilities and impose consequence e.g. clean up duties </w:t>
            </w:r>
            <w:r>
              <w:rPr>
                <w:rFonts w:ascii="Arial" w:hAnsi="Arial" w:cs="Arial"/>
                <w:bCs/>
                <w:i/>
                <w:iCs/>
              </w:rPr>
              <w:t xml:space="preserve">in </w:t>
            </w:r>
            <w:r w:rsidR="009D498B">
              <w:rPr>
                <w:rFonts w:ascii="Arial" w:hAnsi="Arial" w:cs="Arial"/>
                <w:bCs/>
                <w:i/>
                <w:iCs/>
              </w:rPr>
              <w:t>class</w:t>
            </w:r>
            <w:r>
              <w:rPr>
                <w:rFonts w:ascii="Arial" w:hAnsi="Arial" w:cs="Arial"/>
                <w:bCs/>
                <w:i/>
                <w:iCs/>
              </w:rPr>
              <w:t xml:space="preserve"> </w:t>
            </w:r>
            <w:proofErr w:type="gramStart"/>
            <w:r>
              <w:rPr>
                <w:rFonts w:ascii="Arial" w:hAnsi="Arial" w:cs="Arial"/>
                <w:bCs/>
                <w:i/>
                <w:iCs/>
              </w:rPr>
              <w:t xml:space="preserve">room </w:t>
            </w:r>
            <w:r w:rsidRPr="00AE480B">
              <w:rPr>
                <w:rFonts w:ascii="Arial" w:hAnsi="Arial" w:cs="Arial"/>
                <w:bCs/>
                <w:i/>
                <w:iCs/>
              </w:rPr>
              <w:t xml:space="preserve"> or</w:t>
            </w:r>
            <w:proofErr w:type="gramEnd"/>
            <w:r>
              <w:rPr>
                <w:rFonts w:ascii="Arial" w:hAnsi="Arial" w:cs="Arial"/>
                <w:bCs/>
                <w:i/>
                <w:iCs/>
              </w:rPr>
              <w:t xml:space="preserve"> school</w:t>
            </w:r>
            <w:r w:rsidRPr="00AE480B">
              <w:rPr>
                <w:rFonts w:ascii="Arial" w:hAnsi="Arial" w:cs="Arial"/>
                <w:bCs/>
                <w:i/>
                <w:iCs/>
              </w:rPr>
              <w:t xml:space="preserve"> grounds. </w:t>
            </w:r>
          </w:p>
          <w:p w14:paraId="2F44740E" w14:textId="2B5233A9" w:rsidR="00AE480B" w:rsidRPr="00AE480B" w:rsidRDefault="00AE480B" w:rsidP="009D498B">
            <w:pPr>
              <w:spacing w:before="120" w:after="120"/>
              <w:rPr>
                <w:rFonts w:ascii="Arial" w:hAnsi="Arial" w:cs="Arial"/>
                <w:bCs/>
                <w:i/>
                <w:iCs/>
              </w:rPr>
            </w:pPr>
            <w:r w:rsidRPr="00AE480B">
              <w:rPr>
                <w:rFonts w:ascii="Arial" w:hAnsi="Arial" w:cs="Arial"/>
                <w:bCs/>
                <w:i/>
                <w:iCs/>
              </w:rPr>
              <w:t xml:space="preserve">Parent notified. </w:t>
            </w:r>
            <w:r w:rsidR="00282732">
              <w:rPr>
                <w:rFonts w:ascii="Arial" w:hAnsi="Arial" w:cs="Arial"/>
                <w:bCs/>
                <w:i/>
                <w:iCs/>
              </w:rPr>
              <w:t>Student required to repair damage</w:t>
            </w:r>
            <w:r w:rsidRPr="00AE480B">
              <w:rPr>
                <w:rFonts w:ascii="Arial" w:hAnsi="Arial" w:cs="Arial"/>
                <w:bCs/>
                <w:i/>
                <w:iCs/>
              </w:rPr>
              <w:t>. Parent may be required to meet costs</w:t>
            </w:r>
            <w:r w:rsidR="00282732">
              <w:rPr>
                <w:rFonts w:ascii="Arial" w:hAnsi="Arial" w:cs="Arial"/>
                <w:bCs/>
                <w:i/>
                <w:iCs/>
              </w:rPr>
              <w:t xml:space="preserve"> if external service needed</w:t>
            </w:r>
            <w:r w:rsidRPr="00AE480B">
              <w:rPr>
                <w:rFonts w:ascii="Arial" w:hAnsi="Arial" w:cs="Arial"/>
                <w:bCs/>
                <w:i/>
                <w:iCs/>
              </w:rPr>
              <w:t>. If extensive and persistent</w:t>
            </w:r>
            <w:r w:rsidR="00282732">
              <w:rPr>
                <w:rFonts w:ascii="Arial" w:hAnsi="Arial" w:cs="Arial"/>
                <w:bCs/>
                <w:i/>
                <w:iCs/>
              </w:rPr>
              <w:t xml:space="preserve"> issue</w:t>
            </w:r>
            <w:r w:rsidRPr="00AE480B">
              <w:rPr>
                <w:rFonts w:ascii="Arial" w:hAnsi="Arial" w:cs="Arial"/>
                <w:bCs/>
                <w:i/>
                <w:iCs/>
              </w:rPr>
              <w:t xml:space="preserve">, </w:t>
            </w:r>
            <w:r w:rsidR="003237B6">
              <w:rPr>
                <w:rFonts w:ascii="Arial" w:hAnsi="Arial" w:cs="Arial"/>
                <w:bCs/>
                <w:i/>
                <w:iCs/>
              </w:rPr>
              <w:t xml:space="preserve">organise a </w:t>
            </w:r>
            <w:r w:rsidRPr="00AE480B">
              <w:rPr>
                <w:rFonts w:ascii="Arial" w:hAnsi="Arial" w:cs="Arial"/>
                <w:bCs/>
                <w:i/>
                <w:iCs/>
              </w:rPr>
              <w:t>parent meeting</w:t>
            </w:r>
            <w:r w:rsidR="003237B6">
              <w:rPr>
                <w:rFonts w:ascii="Arial" w:hAnsi="Arial" w:cs="Arial"/>
                <w:bCs/>
                <w:i/>
                <w:iCs/>
              </w:rPr>
              <w:t xml:space="preserve"> to review behaviour and discuss supports and next steps.</w:t>
            </w:r>
          </w:p>
        </w:tc>
      </w:tr>
    </w:tbl>
    <w:p w14:paraId="28CE4621" w14:textId="5E0B1D13" w:rsidR="00003CE5" w:rsidRPr="00F7677D" w:rsidRDefault="00F645A0" w:rsidP="00661A7B">
      <w:pPr>
        <w:tabs>
          <w:tab w:val="left" w:pos="0"/>
        </w:tabs>
        <w:spacing w:before="120" w:after="120"/>
        <w:outlineLvl w:val="0"/>
        <w:rPr>
          <w:rFonts w:ascii="Arial" w:hAnsi="Arial"/>
        </w:rPr>
      </w:pPr>
      <w:r>
        <w:rPr>
          <w:rFonts w:ascii="Arial" w:hAnsi="Arial"/>
        </w:rPr>
        <w:t xml:space="preserve"> </w:t>
      </w:r>
    </w:p>
    <w:sectPr w:rsidR="00003CE5" w:rsidRPr="00F7677D" w:rsidSect="00601F0E">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375D5" w14:textId="77777777" w:rsidR="00E87831" w:rsidRDefault="00E87831" w:rsidP="00B63D43">
      <w:pPr>
        <w:spacing w:after="0" w:line="240" w:lineRule="auto"/>
      </w:pPr>
      <w:r>
        <w:separator/>
      </w:r>
    </w:p>
  </w:endnote>
  <w:endnote w:type="continuationSeparator" w:id="0">
    <w:p w14:paraId="415C0035" w14:textId="77777777" w:rsidR="00E87831" w:rsidRDefault="00E87831" w:rsidP="00B6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etaBookLF-Roman">
    <w:altName w:val="Cambria"/>
    <w:panose1 w:val="00000000000000000000"/>
    <w:charset w:val="00"/>
    <w:family w:val="swiss"/>
    <w:notTrueType/>
    <w:pitch w:val="default"/>
    <w:sig w:usb0="00000003" w:usb1="00000000" w:usb2="00000000" w:usb3="00000000" w:csb0="00000001" w:csb1="00000000"/>
  </w:font>
  <w:font w:name="MetaPlusBook-Roman">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A6CBE" w14:textId="77777777" w:rsidR="00E87831" w:rsidRDefault="00E878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D88C7" w14:textId="77777777" w:rsidR="00E87831" w:rsidRDefault="00E87831" w:rsidP="00B63D43">
      <w:pPr>
        <w:spacing w:after="0" w:line="240" w:lineRule="auto"/>
      </w:pPr>
      <w:r>
        <w:separator/>
      </w:r>
    </w:p>
  </w:footnote>
  <w:footnote w:type="continuationSeparator" w:id="0">
    <w:p w14:paraId="697027B3" w14:textId="77777777" w:rsidR="00E87831" w:rsidRDefault="00E87831" w:rsidP="00B63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20E7E" w14:textId="2784077B" w:rsidR="00E87831" w:rsidRDefault="00E87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9E0"/>
    <w:multiLevelType w:val="hybridMultilevel"/>
    <w:tmpl w:val="3F4CAFA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0ACF"/>
    <w:multiLevelType w:val="hybridMultilevel"/>
    <w:tmpl w:val="D1CE7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60FEB"/>
    <w:multiLevelType w:val="hybridMultilevel"/>
    <w:tmpl w:val="B428F3E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A926B9"/>
    <w:multiLevelType w:val="hybridMultilevel"/>
    <w:tmpl w:val="96EE9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8D00F8"/>
    <w:multiLevelType w:val="hybridMultilevel"/>
    <w:tmpl w:val="C096EB6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10E74"/>
    <w:multiLevelType w:val="hybridMultilevel"/>
    <w:tmpl w:val="558402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C67445"/>
    <w:multiLevelType w:val="hybridMultilevel"/>
    <w:tmpl w:val="62E8F3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2C3B1E"/>
    <w:multiLevelType w:val="hybridMultilevel"/>
    <w:tmpl w:val="DD0EF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7073BE"/>
    <w:multiLevelType w:val="hybridMultilevel"/>
    <w:tmpl w:val="47F02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C32162"/>
    <w:multiLevelType w:val="hybridMultilevel"/>
    <w:tmpl w:val="B76E7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4B1F44"/>
    <w:multiLevelType w:val="hybridMultilevel"/>
    <w:tmpl w:val="B2DE8D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52878"/>
    <w:multiLevelType w:val="hybridMultilevel"/>
    <w:tmpl w:val="83246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3F173D"/>
    <w:multiLevelType w:val="hybridMultilevel"/>
    <w:tmpl w:val="0ED42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CA25D2"/>
    <w:multiLevelType w:val="hybridMultilevel"/>
    <w:tmpl w:val="33D8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4E40EB"/>
    <w:multiLevelType w:val="hybridMultilevel"/>
    <w:tmpl w:val="2F0AED4E"/>
    <w:lvl w:ilvl="0" w:tplc="56EE7F44">
      <w:start w:val="1"/>
      <w:numFmt w:val="decimal"/>
      <w:lvlText w:val="%1."/>
      <w:lvlJc w:val="left"/>
      <w:pPr>
        <w:ind w:left="360"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2B760B22"/>
    <w:multiLevelType w:val="hybridMultilevel"/>
    <w:tmpl w:val="7CE6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C613E"/>
    <w:multiLevelType w:val="hybridMultilevel"/>
    <w:tmpl w:val="F782CF38"/>
    <w:lvl w:ilvl="0" w:tplc="34EE0F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D430C51"/>
    <w:multiLevelType w:val="hybridMultilevel"/>
    <w:tmpl w:val="855A4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3A61D2"/>
    <w:multiLevelType w:val="hybridMultilevel"/>
    <w:tmpl w:val="B3A09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404A10"/>
    <w:multiLevelType w:val="hybridMultilevel"/>
    <w:tmpl w:val="49B4D61C"/>
    <w:lvl w:ilvl="0" w:tplc="0C09000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17F11E6"/>
    <w:multiLevelType w:val="hybridMultilevel"/>
    <w:tmpl w:val="B5AC1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34186A"/>
    <w:multiLevelType w:val="hybridMultilevel"/>
    <w:tmpl w:val="B442E6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451565B"/>
    <w:multiLevelType w:val="hybridMultilevel"/>
    <w:tmpl w:val="42B6C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F60DED"/>
    <w:multiLevelType w:val="hybridMultilevel"/>
    <w:tmpl w:val="3566D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D60D0B"/>
    <w:multiLevelType w:val="hybridMultilevel"/>
    <w:tmpl w:val="95125B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BFA2EE2"/>
    <w:multiLevelType w:val="hybridMultilevel"/>
    <w:tmpl w:val="BC8249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227070"/>
    <w:multiLevelType w:val="hybridMultilevel"/>
    <w:tmpl w:val="74F45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F2D6947"/>
    <w:multiLevelType w:val="hybridMultilevel"/>
    <w:tmpl w:val="49C20EE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9" w15:restartNumberingAfterBreak="0">
    <w:nsid w:val="463C323D"/>
    <w:multiLevelType w:val="hybridMultilevel"/>
    <w:tmpl w:val="590A2D0E"/>
    <w:lvl w:ilvl="0" w:tplc="803879F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3008A1"/>
    <w:multiLevelType w:val="hybridMultilevel"/>
    <w:tmpl w:val="646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4F6A13"/>
    <w:multiLevelType w:val="hybridMultilevel"/>
    <w:tmpl w:val="A1F600AA"/>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2" w15:restartNumberingAfterBreak="0">
    <w:nsid w:val="500D4020"/>
    <w:multiLevelType w:val="hybridMultilevel"/>
    <w:tmpl w:val="4A447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0E23D47"/>
    <w:multiLevelType w:val="hybridMultilevel"/>
    <w:tmpl w:val="05866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097100"/>
    <w:multiLevelType w:val="hybridMultilevel"/>
    <w:tmpl w:val="C4F21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2C4BF0"/>
    <w:multiLevelType w:val="hybridMultilevel"/>
    <w:tmpl w:val="41A817B0"/>
    <w:lvl w:ilvl="0" w:tplc="29D88844">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D000275"/>
    <w:multiLevelType w:val="hybridMultilevel"/>
    <w:tmpl w:val="D6F0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907244"/>
    <w:multiLevelType w:val="hybridMultilevel"/>
    <w:tmpl w:val="411678B6"/>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716C1E54"/>
    <w:multiLevelType w:val="hybridMultilevel"/>
    <w:tmpl w:val="BB4E2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963E99"/>
    <w:multiLevelType w:val="hybridMultilevel"/>
    <w:tmpl w:val="63FAF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FE5087"/>
    <w:multiLevelType w:val="hybridMultilevel"/>
    <w:tmpl w:val="9418F76A"/>
    <w:lvl w:ilvl="0" w:tplc="8DC08144">
      <w:start w:val="2"/>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1" w15:restartNumberingAfterBreak="0">
    <w:nsid w:val="75A179D4"/>
    <w:multiLevelType w:val="hybridMultilevel"/>
    <w:tmpl w:val="88742AF6"/>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AB5F05"/>
    <w:multiLevelType w:val="hybridMultilevel"/>
    <w:tmpl w:val="FA588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40129E"/>
    <w:multiLevelType w:val="hybridMultilevel"/>
    <w:tmpl w:val="C67AB356"/>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4" w15:restartNumberingAfterBreak="0">
    <w:nsid w:val="77500AB1"/>
    <w:multiLevelType w:val="hybridMultilevel"/>
    <w:tmpl w:val="3F2621E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88E3438"/>
    <w:multiLevelType w:val="hybridMultilevel"/>
    <w:tmpl w:val="1438EA5A"/>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6" w15:restartNumberingAfterBreak="0">
    <w:nsid w:val="79F44A21"/>
    <w:multiLevelType w:val="hybridMultilevel"/>
    <w:tmpl w:val="31421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413367"/>
    <w:multiLevelType w:val="hybridMultilevel"/>
    <w:tmpl w:val="45B46ED0"/>
    <w:lvl w:ilvl="0" w:tplc="0C090001">
      <w:start w:val="1"/>
      <w:numFmt w:val="bullet"/>
      <w:lvlText w:val=""/>
      <w:lvlJc w:val="left"/>
      <w:pPr>
        <w:ind w:left="180" w:hanging="360"/>
      </w:pPr>
      <w:rPr>
        <w:rFonts w:ascii="Symbol" w:hAnsi="Symbol"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48" w15:restartNumberingAfterBreak="0">
    <w:nsid w:val="7FA409D6"/>
    <w:multiLevelType w:val="hybridMultilevel"/>
    <w:tmpl w:val="34AE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10"/>
  </w:num>
  <w:num w:numId="4">
    <w:abstractNumId w:val="18"/>
  </w:num>
  <w:num w:numId="5">
    <w:abstractNumId w:val="15"/>
  </w:num>
  <w:num w:numId="6">
    <w:abstractNumId w:val="41"/>
  </w:num>
  <w:num w:numId="7">
    <w:abstractNumId w:val="32"/>
  </w:num>
  <w:num w:numId="8">
    <w:abstractNumId w:val="40"/>
  </w:num>
  <w:num w:numId="9">
    <w:abstractNumId w:val="25"/>
  </w:num>
  <w:num w:numId="10">
    <w:abstractNumId w:val="5"/>
  </w:num>
  <w:num w:numId="11">
    <w:abstractNumId w:val="0"/>
  </w:num>
  <w:num w:numId="12">
    <w:abstractNumId w:val="26"/>
  </w:num>
  <w:num w:numId="13">
    <w:abstractNumId w:val="11"/>
  </w:num>
  <w:num w:numId="14">
    <w:abstractNumId w:val="33"/>
  </w:num>
  <w:num w:numId="15">
    <w:abstractNumId w:val="48"/>
  </w:num>
  <w:num w:numId="16">
    <w:abstractNumId w:val="39"/>
  </w:num>
  <w:num w:numId="17">
    <w:abstractNumId w:val="38"/>
  </w:num>
  <w:num w:numId="18">
    <w:abstractNumId w:val="24"/>
  </w:num>
  <w:num w:numId="19">
    <w:abstractNumId w:val="21"/>
  </w:num>
  <w:num w:numId="20">
    <w:abstractNumId w:val="34"/>
  </w:num>
  <w:num w:numId="21">
    <w:abstractNumId w:val="30"/>
  </w:num>
  <w:num w:numId="22">
    <w:abstractNumId w:val="42"/>
  </w:num>
  <w:num w:numId="23">
    <w:abstractNumId w:val="8"/>
  </w:num>
  <w:num w:numId="24">
    <w:abstractNumId w:val="44"/>
  </w:num>
  <w:num w:numId="25">
    <w:abstractNumId w:val="1"/>
  </w:num>
  <w:num w:numId="26">
    <w:abstractNumId w:val="7"/>
  </w:num>
  <w:num w:numId="27">
    <w:abstractNumId w:val="17"/>
  </w:num>
  <w:num w:numId="28">
    <w:abstractNumId w:val="12"/>
  </w:num>
  <w:num w:numId="29">
    <w:abstractNumId w:val="19"/>
  </w:num>
  <w:num w:numId="30">
    <w:abstractNumId w:val="14"/>
  </w:num>
  <w:num w:numId="31">
    <w:abstractNumId w:val="35"/>
  </w:num>
  <w:num w:numId="32">
    <w:abstractNumId w:val="28"/>
  </w:num>
  <w:num w:numId="33">
    <w:abstractNumId w:val="31"/>
  </w:num>
  <w:num w:numId="34">
    <w:abstractNumId w:val="43"/>
  </w:num>
  <w:num w:numId="35">
    <w:abstractNumId w:val="45"/>
  </w:num>
  <w:num w:numId="36">
    <w:abstractNumId w:val="4"/>
  </w:num>
  <w:num w:numId="37">
    <w:abstractNumId w:val="47"/>
  </w:num>
  <w:num w:numId="38">
    <w:abstractNumId w:val="9"/>
  </w:num>
  <w:num w:numId="39">
    <w:abstractNumId w:val="13"/>
  </w:num>
  <w:num w:numId="40">
    <w:abstractNumId w:val="6"/>
  </w:num>
  <w:num w:numId="41">
    <w:abstractNumId w:val="27"/>
  </w:num>
  <w:num w:numId="42">
    <w:abstractNumId w:val="46"/>
  </w:num>
  <w:num w:numId="43">
    <w:abstractNumId w:val="2"/>
  </w:num>
  <w:num w:numId="44">
    <w:abstractNumId w:val="20"/>
  </w:num>
  <w:num w:numId="45">
    <w:abstractNumId w:val="22"/>
  </w:num>
  <w:num w:numId="46">
    <w:abstractNumId w:val="37"/>
  </w:num>
  <w:num w:numId="47">
    <w:abstractNumId w:val="23"/>
  </w:num>
  <w:num w:numId="48">
    <w:abstractNumId w:val="16"/>
  </w:num>
  <w:num w:numId="49">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52"/>
    <w:rsid w:val="00002B47"/>
    <w:rsid w:val="00003CE5"/>
    <w:rsid w:val="0001227C"/>
    <w:rsid w:val="00050114"/>
    <w:rsid w:val="00050DB2"/>
    <w:rsid w:val="00061342"/>
    <w:rsid w:val="00095776"/>
    <w:rsid w:val="000A4F53"/>
    <w:rsid w:val="000A6578"/>
    <w:rsid w:val="000D5E8F"/>
    <w:rsid w:val="001063B9"/>
    <w:rsid w:val="001325D9"/>
    <w:rsid w:val="00180B89"/>
    <w:rsid w:val="00186B5E"/>
    <w:rsid w:val="0018781A"/>
    <w:rsid w:val="001C3DC5"/>
    <w:rsid w:val="001D29B9"/>
    <w:rsid w:val="001F38AB"/>
    <w:rsid w:val="00221066"/>
    <w:rsid w:val="00231546"/>
    <w:rsid w:val="00233CFA"/>
    <w:rsid w:val="00241DF4"/>
    <w:rsid w:val="00246994"/>
    <w:rsid w:val="002569A5"/>
    <w:rsid w:val="0026264C"/>
    <w:rsid w:val="0027057B"/>
    <w:rsid w:val="00282732"/>
    <w:rsid w:val="00285DE6"/>
    <w:rsid w:val="00286C16"/>
    <w:rsid w:val="00292BFA"/>
    <w:rsid w:val="002A5DA8"/>
    <w:rsid w:val="002B3210"/>
    <w:rsid w:val="002B519B"/>
    <w:rsid w:val="002D0C1F"/>
    <w:rsid w:val="002E19D0"/>
    <w:rsid w:val="002E52B5"/>
    <w:rsid w:val="002F0095"/>
    <w:rsid w:val="002F060E"/>
    <w:rsid w:val="002F5CB4"/>
    <w:rsid w:val="00312629"/>
    <w:rsid w:val="003237B6"/>
    <w:rsid w:val="0033277B"/>
    <w:rsid w:val="003676EF"/>
    <w:rsid w:val="00370EAF"/>
    <w:rsid w:val="00387A63"/>
    <w:rsid w:val="003A59FF"/>
    <w:rsid w:val="003B2522"/>
    <w:rsid w:val="003B6A82"/>
    <w:rsid w:val="003F2229"/>
    <w:rsid w:val="004057F6"/>
    <w:rsid w:val="004153F1"/>
    <w:rsid w:val="00422B64"/>
    <w:rsid w:val="004232FC"/>
    <w:rsid w:val="004234BA"/>
    <w:rsid w:val="00442C2C"/>
    <w:rsid w:val="004460F4"/>
    <w:rsid w:val="004511F6"/>
    <w:rsid w:val="00471484"/>
    <w:rsid w:val="0049067B"/>
    <w:rsid w:val="004A306D"/>
    <w:rsid w:val="004A3AD3"/>
    <w:rsid w:val="004B08D1"/>
    <w:rsid w:val="004B1C5E"/>
    <w:rsid w:val="004B7839"/>
    <w:rsid w:val="004D6710"/>
    <w:rsid w:val="004E49B3"/>
    <w:rsid w:val="004E732F"/>
    <w:rsid w:val="00503D4D"/>
    <w:rsid w:val="005045E3"/>
    <w:rsid w:val="00530618"/>
    <w:rsid w:val="0053209F"/>
    <w:rsid w:val="0053502E"/>
    <w:rsid w:val="00545279"/>
    <w:rsid w:val="00553EEB"/>
    <w:rsid w:val="005641CC"/>
    <w:rsid w:val="00572303"/>
    <w:rsid w:val="005B3E09"/>
    <w:rsid w:val="005D6876"/>
    <w:rsid w:val="00601F0E"/>
    <w:rsid w:val="00623307"/>
    <w:rsid w:val="00660CBA"/>
    <w:rsid w:val="00661A7B"/>
    <w:rsid w:val="00663773"/>
    <w:rsid w:val="00681822"/>
    <w:rsid w:val="00687D52"/>
    <w:rsid w:val="006A7937"/>
    <w:rsid w:val="006B0A66"/>
    <w:rsid w:val="006B1915"/>
    <w:rsid w:val="006D2AF5"/>
    <w:rsid w:val="006D5A26"/>
    <w:rsid w:val="006E0224"/>
    <w:rsid w:val="006E2593"/>
    <w:rsid w:val="006E5213"/>
    <w:rsid w:val="006F610C"/>
    <w:rsid w:val="00723A94"/>
    <w:rsid w:val="0072505D"/>
    <w:rsid w:val="00731803"/>
    <w:rsid w:val="00737798"/>
    <w:rsid w:val="00737A3C"/>
    <w:rsid w:val="007409BA"/>
    <w:rsid w:val="00785772"/>
    <w:rsid w:val="007A1946"/>
    <w:rsid w:val="007A355E"/>
    <w:rsid w:val="007D5691"/>
    <w:rsid w:val="00801FA2"/>
    <w:rsid w:val="00804175"/>
    <w:rsid w:val="0080778E"/>
    <w:rsid w:val="00810B56"/>
    <w:rsid w:val="00811DAE"/>
    <w:rsid w:val="00815843"/>
    <w:rsid w:val="0082422E"/>
    <w:rsid w:val="00831868"/>
    <w:rsid w:val="00842FDB"/>
    <w:rsid w:val="008550BB"/>
    <w:rsid w:val="00865855"/>
    <w:rsid w:val="00866D0E"/>
    <w:rsid w:val="00867813"/>
    <w:rsid w:val="008705BB"/>
    <w:rsid w:val="00886911"/>
    <w:rsid w:val="00892BCD"/>
    <w:rsid w:val="008A76B4"/>
    <w:rsid w:val="008B1166"/>
    <w:rsid w:val="008D1305"/>
    <w:rsid w:val="00940A4C"/>
    <w:rsid w:val="00955308"/>
    <w:rsid w:val="00957E20"/>
    <w:rsid w:val="00966312"/>
    <w:rsid w:val="009928F6"/>
    <w:rsid w:val="009935E7"/>
    <w:rsid w:val="009B7046"/>
    <w:rsid w:val="009B76F6"/>
    <w:rsid w:val="009D498B"/>
    <w:rsid w:val="00A1044E"/>
    <w:rsid w:val="00A251E4"/>
    <w:rsid w:val="00A53988"/>
    <w:rsid w:val="00A87990"/>
    <w:rsid w:val="00AB679D"/>
    <w:rsid w:val="00AE480B"/>
    <w:rsid w:val="00B1282A"/>
    <w:rsid w:val="00B24885"/>
    <w:rsid w:val="00B34D84"/>
    <w:rsid w:val="00B50FA2"/>
    <w:rsid w:val="00B63D43"/>
    <w:rsid w:val="00B67AC4"/>
    <w:rsid w:val="00B71012"/>
    <w:rsid w:val="00B71E95"/>
    <w:rsid w:val="00B735AE"/>
    <w:rsid w:val="00BD0B86"/>
    <w:rsid w:val="00BF2097"/>
    <w:rsid w:val="00BF6DB7"/>
    <w:rsid w:val="00C145EF"/>
    <w:rsid w:val="00C3128D"/>
    <w:rsid w:val="00C548C8"/>
    <w:rsid w:val="00C56E2F"/>
    <w:rsid w:val="00C56FF3"/>
    <w:rsid w:val="00C62D84"/>
    <w:rsid w:val="00C70518"/>
    <w:rsid w:val="00C715C0"/>
    <w:rsid w:val="00C820D2"/>
    <w:rsid w:val="00C85F3D"/>
    <w:rsid w:val="00CB4C34"/>
    <w:rsid w:val="00CC18A5"/>
    <w:rsid w:val="00CE3942"/>
    <w:rsid w:val="00CF16D7"/>
    <w:rsid w:val="00D06265"/>
    <w:rsid w:val="00D1204D"/>
    <w:rsid w:val="00D12DA4"/>
    <w:rsid w:val="00D206D9"/>
    <w:rsid w:val="00D276F1"/>
    <w:rsid w:val="00D4633B"/>
    <w:rsid w:val="00D53B1C"/>
    <w:rsid w:val="00D60187"/>
    <w:rsid w:val="00DC4DFF"/>
    <w:rsid w:val="00DD1B93"/>
    <w:rsid w:val="00DE3D31"/>
    <w:rsid w:val="00E00E3F"/>
    <w:rsid w:val="00E307F6"/>
    <w:rsid w:val="00E4381D"/>
    <w:rsid w:val="00E43C5A"/>
    <w:rsid w:val="00E514CE"/>
    <w:rsid w:val="00E7013D"/>
    <w:rsid w:val="00E77BBE"/>
    <w:rsid w:val="00E87831"/>
    <w:rsid w:val="00ED1B2E"/>
    <w:rsid w:val="00EF7A43"/>
    <w:rsid w:val="00F5018C"/>
    <w:rsid w:val="00F52601"/>
    <w:rsid w:val="00F645A0"/>
    <w:rsid w:val="00F661AB"/>
    <w:rsid w:val="00F7677D"/>
    <w:rsid w:val="00F94055"/>
    <w:rsid w:val="00F95CCC"/>
    <w:rsid w:val="00FC47E8"/>
    <w:rsid w:val="00FC583E"/>
    <w:rsid w:val="00FF33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B7B2418"/>
  <w14:defaultImageDpi w14:val="300"/>
  <w15:docId w15:val="{D0D69CD6-7DD1-45E7-A81C-1BA06C19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279"/>
    <w:pPr>
      <w:spacing w:after="200" w:line="276" w:lineRule="auto"/>
    </w:pPr>
    <w:rPr>
      <w:sz w:val="22"/>
      <w:szCs w:val="22"/>
      <w:lang w:eastAsia="en-US"/>
    </w:rPr>
  </w:style>
  <w:style w:type="paragraph" w:styleId="Heading1">
    <w:name w:val="heading 1"/>
    <w:basedOn w:val="Normal"/>
    <w:next w:val="Normal"/>
    <w:link w:val="Heading1Char"/>
    <w:uiPriority w:val="9"/>
    <w:qFormat/>
    <w:rsid w:val="00B63D4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C47E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E732F"/>
    <w:pPr>
      <w:spacing w:line="240" w:lineRule="auto"/>
      <w:ind w:left="720"/>
      <w:contextualSpacing/>
    </w:pPr>
    <w:rPr>
      <w:sz w:val="24"/>
      <w:szCs w:val="24"/>
      <w:lang w:val="en-US"/>
    </w:rPr>
  </w:style>
  <w:style w:type="paragraph" w:styleId="Header">
    <w:name w:val="header"/>
    <w:basedOn w:val="Normal"/>
    <w:link w:val="HeaderChar"/>
    <w:uiPriority w:val="99"/>
    <w:unhideWhenUsed/>
    <w:rsid w:val="00B63D43"/>
    <w:pPr>
      <w:tabs>
        <w:tab w:val="center" w:pos="4513"/>
        <w:tab w:val="right" w:pos="9026"/>
      </w:tabs>
    </w:pPr>
  </w:style>
  <w:style w:type="character" w:customStyle="1" w:styleId="HeaderChar">
    <w:name w:val="Header Char"/>
    <w:basedOn w:val="DefaultParagraphFont"/>
    <w:link w:val="Header"/>
    <w:uiPriority w:val="99"/>
    <w:rsid w:val="00B63D43"/>
  </w:style>
  <w:style w:type="paragraph" w:styleId="Footer">
    <w:name w:val="footer"/>
    <w:basedOn w:val="Normal"/>
    <w:link w:val="FooterChar"/>
    <w:uiPriority w:val="99"/>
    <w:unhideWhenUsed/>
    <w:rsid w:val="00B63D43"/>
    <w:pPr>
      <w:tabs>
        <w:tab w:val="center" w:pos="4513"/>
        <w:tab w:val="right" w:pos="9026"/>
      </w:tabs>
    </w:pPr>
  </w:style>
  <w:style w:type="character" w:customStyle="1" w:styleId="FooterChar">
    <w:name w:val="Footer Char"/>
    <w:basedOn w:val="DefaultParagraphFont"/>
    <w:link w:val="Footer"/>
    <w:uiPriority w:val="99"/>
    <w:rsid w:val="00B63D43"/>
  </w:style>
  <w:style w:type="character" w:customStyle="1" w:styleId="Heading1Char">
    <w:name w:val="Heading 1 Char"/>
    <w:link w:val="Heading1"/>
    <w:uiPriority w:val="9"/>
    <w:rsid w:val="00B63D43"/>
    <w:rPr>
      <w:rFonts w:ascii="Cambria" w:eastAsia="Times New Roman" w:hAnsi="Cambria" w:cs="Times New Roman"/>
      <w:b/>
      <w:bCs/>
      <w:kern w:val="32"/>
      <w:sz w:val="32"/>
      <w:szCs w:val="32"/>
    </w:rPr>
  </w:style>
  <w:style w:type="paragraph" w:customStyle="1" w:styleId="TOCHeading1">
    <w:name w:val="TOC Heading1"/>
    <w:basedOn w:val="Heading1"/>
    <w:next w:val="Normal"/>
    <w:uiPriority w:val="39"/>
    <w:semiHidden/>
    <w:unhideWhenUsed/>
    <w:qFormat/>
    <w:rsid w:val="00B63D43"/>
    <w:pPr>
      <w:keepLines/>
      <w:spacing w:before="480" w:after="0"/>
      <w:outlineLvl w:val="9"/>
    </w:pPr>
    <w:rPr>
      <w:color w:val="365F91"/>
      <w:kern w:val="0"/>
      <w:sz w:val="28"/>
      <w:szCs w:val="28"/>
      <w:lang w:val="en-US"/>
    </w:rPr>
  </w:style>
  <w:style w:type="character" w:styleId="Hyperlink">
    <w:name w:val="Hyperlink"/>
    <w:uiPriority w:val="99"/>
    <w:semiHidden/>
    <w:rsid w:val="00286C16"/>
    <w:rPr>
      <w:rFonts w:cs="Times New Roman"/>
      <w:color w:val="0000FF"/>
      <w:u w:val="single"/>
    </w:rPr>
  </w:style>
  <w:style w:type="paragraph" w:styleId="BodyText2">
    <w:name w:val="Body Text 2"/>
    <w:basedOn w:val="Normal"/>
    <w:link w:val="BodyText2Char"/>
    <w:rsid w:val="00723A94"/>
    <w:pPr>
      <w:overflowPunct w:val="0"/>
      <w:autoSpaceDE w:val="0"/>
      <w:autoSpaceDN w:val="0"/>
      <w:adjustRightInd w:val="0"/>
      <w:ind w:left="720" w:hanging="720"/>
      <w:textAlignment w:val="baseline"/>
    </w:pPr>
    <w:rPr>
      <w:rFonts w:ascii="Arial" w:eastAsia="Times New Roman" w:hAnsi="Arial"/>
      <w:szCs w:val="20"/>
      <w:lang w:bidi="en-US"/>
    </w:rPr>
  </w:style>
  <w:style w:type="character" w:customStyle="1" w:styleId="BodyText2Char">
    <w:name w:val="Body Text 2 Char"/>
    <w:link w:val="BodyText2"/>
    <w:rsid w:val="00723A94"/>
    <w:rPr>
      <w:rFonts w:ascii="Arial" w:eastAsia="Times New Roman" w:hAnsi="Arial"/>
      <w:sz w:val="22"/>
      <w:lang w:bidi="en-US"/>
    </w:rPr>
  </w:style>
  <w:style w:type="paragraph" w:customStyle="1" w:styleId="Default">
    <w:name w:val="Default"/>
    <w:rsid w:val="00723A94"/>
    <w:pPr>
      <w:autoSpaceDE w:val="0"/>
      <w:autoSpaceDN w:val="0"/>
      <w:adjustRightInd w:val="0"/>
      <w:spacing w:after="200" w:line="276" w:lineRule="auto"/>
    </w:pPr>
    <w:rPr>
      <w:rFonts w:ascii="Arial Narrow" w:eastAsia="Times New Roman" w:hAnsi="Arial Narrow" w:cs="Arial Narrow"/>
      <w:color w:val="000000"/>
      <w:sz w:val="24"/>
      <w:szCs w:val="24"/>
    </w:rPr>
  </w:style>
  <w:style w:type="character" w:styleId="FollowedHyperlink">
    <w:name w:val="FollowedHyperlink"/>
    <w:uiPriority w:val="99"/>
    <w:semiHidden/>
    <w:unhideWhenUsed/>
    <w:rsid w:val="00723A94"/>
    <w:rPr>
      <w:color w:val="800080"/>
      <w:u w:val="single"/>
    </w:rPr>
  </w:style>
  <w:style w:type="paragraph" w:styleId="BodyText">
    <w:name w:val="Body Text"/>
    <w:basedOn w:val="Normal"/>
    <w:link w:val="BodyTextChar"/>
    <w:uiPriority w:val="99"/>
    <w:semiHidden/>
    <w:unhideWhenUsed/>
    <w:rsid w:val="00AE480B"/>
    <w:pPr>
      <w:spacing w:after="120"/>
    </w:pPr>
  </w:style>
  <w:style w:type="character" w:customStyle="1" w:styleId="BodyTextChar">
    <w:name w:val="Body Text Char"/>
    <w:link w:val="BodyText"/>
    <w:uiPriority w:val="99"/>
    <w:semiHidden/>
    <w:rsid w:val="00AE480B"/>
    <w:rPr>
      <w:sz w:val="22"/>
      <w:szCs w:val="22"/>
    </w:rPr>
  </w:style>
  <w:style w:type="paragraph" w:styleId="Title">
    <w:name w:val="Title"/>
    <w:basedOn w:val="Normal"/>
    <w:link w:val="TitleChar"/>
    <w:uiPriority w:val="10"/>
    <w:qFormat/>
    <w:rsid w:val="00AE480B"/>
    <w:pPr>
      <w:spacing w:after="0" w:line="240" w:lineRule="auto"/>
      <w:jc w:val="center"/>
    </w:pPr>
    <w:rPr>
      <w:rFonts w:ascii="Times New Roman" w:eastAsia="Times New Roman" w:hAnsi="Times New Roman"/>
      <w:b/>
      <w:bCs/>
      <w:sz w:val="36"/>
      <w:szCs w:val="24"/>
    </w:rPr>
  </w:style>
  <w:style w:type="character" w:customStyle="1" w:styleId="TitleChar">
    <w:name w:val="Title Char"/>
    <w:link w:val="Title"/>
    <w:uiPriority w:val="10"/>
    <w:rsid w:val="00AE480B"/>
    <w:rPr>
      <w:rFonts w:ascii="Times New Roman" w:eastAsia="Times New Roman" w:hAnsi="Times New Roman"/>
      <w:b/>
      <w:bCs/>
      <w:sz w:val="36"/>
      <w:szCs w:val="24"/>
    </w:rPr>
  </w:style>
  <w:style w:type="paragraph" w:styleId="BalloonText">
    <w:name w:val="Balloon Text"/>
    <w:basedOn w:val="Normal"/>
    <w:link w:val="BalloonTextChar"/>
    <w:uiPriority w:val="99"/>
    <w:semiHidden/>
    <w:unhideWhenUsed/>
    <w:rsid w:val="00FC5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583E"/>
    <w:rPr>
      <w:rFonts w:ascii="Tahoma" w:hAnsi="Tahoma" w:cs="Tahoma"/>
      <w:sz w:val="16"/>
      <w:szCs w:val="16"/>
      <w:lang w:eastAsia="en-US"/>
    </w:rPr>
  </w:style>
  <w:style w:type="character" w:styleId="CommentReference">
    <w:name w:val="annotation reference"/>
    <w:uiPriority w:val="99"/>
    <w:semiHidden/>
    <w:unhideWhenUsed/>
    <w:rsid w:val="00A1044E"/>
    <w:rPr>
      <w:sz w:val="16"/>
      <w:szCs w:val="16"/>
    </w:rPr>
  </w:style>
  <w:style w:type="paragraph" w:styleId="CommentText">
    <w:name w:val="annotation text"/>
    <w:basedOn w:val="Normal"/>
    <w:link w:val="CommentTextChar"/>
    <w:uiPriority w:val="99"/>
    <w:semiHidden/>
    <w:unhideWhenUsed/>
    <w:rsid w:val="00A1044E"/>
    <w:rPr>
      <w:sz w:val="20"/>
      <w:szCs w:val="20"/>
    </w:rPr>
  </w:style>
  <w:style w:type="character" w:customStyle="1" w:styleId="CommentTextChar">
    <w:name w:val="Comment Text Char"/>
    <w:link w:val="CommentText"/>
    <w:uiPriority w:val="99"/>
    <w:semiHidden/>
    <w:rsid w:val="00A1044E"/>
    <w:rPr>
      <w:lang w:eastAsia="en-US"/>
    </w:rPr>
  </w:style>
  <w:style w:type="paragraph" w:styleId="CommentSubject">
    <w:name w:val="annotation subject"/>
    <w:basedOn w:val="CommentText"/>
    <w:next w:val="CommentText"/>
    <w:link w:val="CommentSubjectChar"/>
    <w:uiPriority w:val="99"/>
    <w:semiHidden/>
    <w:unhideWhenUsed/>
    <w:rsid w:val="00A1044E"/>
    <w:rPr>
      <w:b/>
      <w:bCs/>
    </w:rPr>
  </w:style>
  <w:style w:type="character" w:customStyle="1" w:styleId="CommentSubjectChar">
    <w:name w:val="Comment Subject Char"/>
    <w:link w:val="CommentSubject"/>
    <w:uiPriority w:val="99"/>
    <w:semiHidden/>
    <w:rsid w:val="00A1044E"/>
    <w:rPr>
      <w:b/>
      <w:bCs/>
      <w:lang w:eastAsia="en-US"/>
    </w:rPr>
  </w:style>
  <w:style w:type="character" w:styleId="PageNumber">
    <w:name w:val="page number"/>
    <w:rsid w:val="00FC47E8"/>
  </w:style>
  <w:style w:type="character" w:styleId="Emphasis">
    <w:name w:val="Emphasis"/>
    <w:uiPriority w:val="20"/>
    <w:qFormat/>
    <w:rsid w:val="00FC47E8"/>
    <w:rPr>
      <w:i/>
      <w:iCs/>
    </w:rPr>
  </w:style>
  <w:style w:type="paragraph" w:customStyle="1" w:styleId="CM16">
    <w:name w:val="CM16"/>
    <w:basedOn w:val="Normal"/>
    <w:next w:val="Normal"/>
    <w:rsid w:val="00FC47E8"/>
    <w:pPr>
      <w:widowControl w:val="0"/>
      <w:autoSpaceDE w:val="0"/>
      <w:autoSpaceDN w:val="0"/>
      <w:adjustRightInd w:val="0"/>
      <w:spacing w:after="453"/>
    </w:pPr>
    <w:rPr>
      <w:rFonts w:ascii="NIHALE+HiroshigeATT,Bold" w:eastAsia="Times New Roman" w:hAnsi="NIHALE+HiroshigeATT,Bold"/>
      <w:lang w:val="en-US" w:bidi="en-US"/>
    </w:rPr>
  </w:style>
  <w:style w:type="paragraph" w:customStyle="1" w:styleId="style1">
    <w:name w:val="style1"/>
    <w:basedOn w:val="Normal"/>
    <w:rsid w:val="00FC47E8"/>
    <w:pPr>
      <w:spacing w:before="100" w:beforeAutospacing="1" w:after="100" w:afterAutospacing="1"/>
    </w:pPr>
    <w:rPr>
      <w:rFonts w:ascii="Verdana" w:eastAsia="Times New Roman" w:hAnsi="Verdana"/>
      <w:lang w:eastAsia="en-AU" w:bidi="en-US"/>
    </w:rPr>
  </w:style>
  <w:style w:type="paragraph" w:customStyle="1" w:styleId="CM9">
    <w:name w:val="CM9"/>
    <w:basedOn w:val="Default"/>
    <w:next w:val="Default"/>
    <w:rsid w:val="00FC47E8"/>
    <w:pPr>
      <w:widowControl w:val="0"/>
      <w:spacing w:after="0" w:line="266" w:lineRule="atLeast"/>
    </w:pPr>
    <w:rPr>
      <w:rFonts w:ascii="NIHALE+HiroshigeATT,Bold" w:hAnsi="NIHALE+HiroshigeATT,Bold" w:cs="Times New Roman"/>
      <w:color w:val="auto"/>
      <w:lang w:val="en-US" w:eastAsia="en-US"/>
    </w:rPr>
  </w:style>
  <w:style w:type="character" w:customStyle="1" w:styleId="Heading2Char">
    <w:name w:val="Heading 2 Char"/>
    <w:link w:val="Heading2"/>
    <w:uiPriority w:val="9"/>
    <w:semiHidden/>
    <w:rsid w:val="00FC47E8"/>
    <w:rPr>
      <w:rFonts w:ascii="Cambria" w:eastAsia="Times New Roman" w:hAnsi="Cambria" w:cs="Times New Roman"/>
      <w:b/>
      <w:bCs/>
      <w:i/>
      <w:iCs/>
      <w:sz w:val="28"/>
      <w:szCs w:val="28"/>
      <w:lang w:eastAsia="en-US"/>
    </w:rPr>
  </w:style>
  <w:style w:type="paragraph" w:styleId="NormalWeb">
    <w:name w:val="Normal (Web)"/>
    <w:basedOn w:val="Normal"/>
    <w:uiPriority w:val="99"/>
    <w:semiHidden/>
    <w:unhideWhenUsed/>
    <w:rsid w:val="00FC47E8"/>
    <w:pPr>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Strong">
    <w:name w:val="Strong"/>
    <w:uiPriority w:val="22"/>
    <w:qFormat/>
    <w:rsid w:val="00FC47E8"/>
    <w:rPr>
      <w:b/>
      <w:bCs/>
      <w:i w:val="0"/>
      <w:iCs w:val="0"/>
    </w:rPr>
  </w:style>
  <w:style w:type="paragraph" w:customStyle="1" w:styleId="mv-element-p">
    <w:name w:val="mv-element-p"/>
    <w:basedOn w:val="Normal"/>
    <w:rsid w:val="00E4381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rsid w:val="00D06265"/>
  </w:style>
  <w:style w:type="table" w:styleId="TableGrid">
    <w:name w:val="Table Grid"/>
    <w:basedOn w:val="TableNormal"/>
    <w:uiPriority w:val="59"/>
    <w:rsid w:val="00246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 22"/>
    <w:rsid w:val="00601F0E"/>
    <w:pPr>
      <w:widowControl w:val="0"/>
      <w:autoSpaceDE w:val="0"/>
      <w:autoSpaceDN w:val="0"/>
      <w:spacing w:line="288" w:lineRule="auto"/>
      <w:ind w:left="108"/>
    </w:pPr>
    <w:rPr>
      <w:rFonts w:ascii="Tahoma" w:eastAsia="Times New Roman" w:hAnsi="Tahoma" w:cs="Tahoma"/>
      <w:sz w:val="18"/>
      <w:szCs w:val="18"/>
      <w:lang w:val="en-US"/>
    </w:rPr>
  </w:style>
  <w:style w:type="paragraph" w:customStyle="1" w:styleId="Style10">
    <w:name w:val="Style 1"/>
    <w:rsid w:val="00601F0E"/>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rsid w:val="00601F0E"/>
    <w:rPr>
      <w:rFonts w:ascii="Tahoma" w:hAnsi="Tahoma" w:cs="Tahoma"/>
      <w:sz w:val="18"/>
      <w:szCs w:val="18"/>
    </w:rPr>
  </w:style>
  <w:style w:type="paragraph" w:styleId="ListParagraph">
    <w:name w:val="List Paragraph"/>
    <w:basedOn w:val="Normal"/>
    <w:uiPriority w:val="99"/>
    <w:qFormat/>
    <w:rsid w:val="00966312"/>
    <w:pPr>
      <w:ind w:left="720"/>
      <w:contextualSpacing/>
    </w:pPr>
  </w:style>
  <w:style w:type="paragraph" w:styleId="Revision">
    <w:name w:val="Revision"/>
    <w:hidden/>
    <w:uiPriority w:val="99"/>
    <w:semiHidden/>
    <w:rsid w:val="00B67A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6515">
      <w:bodyDiv w:val="1"/>
      <w:marLeft w:val="0"/>
      <w:marRight w:val="0"/>
      <w:marTop w:val="0"/>
      <w:marBottom w:val="0"/>
      <w:divBdr>
        <w:top w:val="none" w:sz="0" w:space="0" w:color="auto"/>
        <w:left w:val="none" w:sz="0" w:space="0" w:color="auto"/>
        <w:bottom w:val="none" w:sz="0" w:space="0" w:color="auto"/>
        <w:right w:val="none" w:sz="0" w:space="0" w:color="auto"/>
      </w:divBdr>
      <w:divsChild>
        <w:div w:id="1343583490">
          <w:marLeft w:val="0"/>
          <w:marRight w:val="0"/>
          <w:marTop w:val="0"/>
          <w:marBottom w:val="0"/>
          <w:divBdr>
            <w:top w:val="none" w:sz="0" w:space="0" w:color="auto"/>
            <w:left w:val="none" w:sz="0" w:space="0" w:color="auto"/>
            <w:bottom w:val="none" w:sz="0" w:space="0" w:color="auto"/>
            <w:right w:val="none" w:sz="0" w:space="0" w:color="auto"/>
          </w:divBdr>
          <w:divsChild>
            <w:div w:id="243104839">
              <w:marLeft w:val="0"/>
              <w:marRight w:val="0"/>
              <w:marTop w:val="0"/>
              <w:marBottom w:val="0"/>
              <w:divBdr>
                <w:top w:val="none" w:sz="0" w:space="0" w:color="auto"/>
                <w:left w:val="none" w:sz="0" w:space="0" w:color="auto"/>
                <w:bottom w:val="none" w:sz="0" w:space="0" w:color="auto"/>
                <w:right w:val="none" w:sz="0" w:space="0" w:color="auto"/>
              </w:divBdr>
              <w:divsChild>
                <w:div w:id="1396853759">
                  <w:marLeft w:val="0"/>
                  <w:marRight w:val="0"/>
                  <w:marTop w:val="0"/>
                  <w:marBottom w:val="0"/>
                  <w:divBdr>
                    <w:top w:val="none" w:sz="0" w:space="0" w:color="auto"/>
                    <w:left w:val="none" w:sz="0" w:space="0" w:color="auto"/>
                    <w:bottom w:val="none" w:sz="0" w:space="0" w:color="auto"/>
                    <w:right w:val="none" w:sz="0" w:space="0" w:color="auto"/>
                  </w:divBdr>
                  <w:divsChild>
                    <w:div w:id="844899389">
                      <w:marLeft w:val="0"/>
                      <w:marRight w:val="0"/>
                      <w:marTop w:val="0"/>
                      <w:marBottom w:val="0"/>
                      <w:divBdr>
                        <w:top w:val="none" w:sz="0" w:space="0" w:color="auto"/>
                        <w:left w:val="none" w:sz="0" w:space="0" w:color="auto"/>
                        <w:bottom w:val="none" w:sz="0" w:space="0" w:color="auto"/>
                        <w:right w:val="none" w:sz="0" w:space="0" w:color="auto"/>
                      </w:divBdr>
                      <w:divsChild>
                        <w:div w:id="603344826">
                          <w:marLeft w:val="0"/>
                          <w:marRight w:val="0"/>
                          <w:marTop w:val="0"/>
                          <w:marBottom w:val="0"/>
                          <w:divBdr>
                            <w:top w:val="none" w:sz="0" w:space="0" w:color="auto"/>
                            <w:left w:val="none" w:sz="0" w:space="0" w:color="auto"/>
                            <w:bottom w:val="none" w:sz="0" w:space="0" w:color="auto"/>
                            <w:right w:val="none" w:sz="0" w:space="0" w:color="auto"/>
                          </w:divBdr>
                          <w:divsChild>
                            <w:div w:id="182331192">
                              <w:marLeft w:val="0"/>
                              <w:marRight w:val="0"/>
                              <w:marTop w:val="0"/>
                              <w:marBottom w:val="0"/>
                              <w:divBdr>
                                <w:top w:val="none" w:sz="0" w:space="0" w:color="auto"/>
                                <w:left w:val="none" w:sz="0" w:space="0" w:color="auto"/>
                                <w:bottom w:val="none" w:sz="0" w:space="0" w:color="auto"/>
                                <w:right w:val="none" w:sz="0" w:space="0" w:color="auto"/>
                              </w:divBdr>
                              <w:divsChild>
                                <w:div w:id="1327056247">
                                  <w:marLeft w:val="0"/>
                                  <w:marRight w:val="0"/>
                                  <w:marTop w:val="0"/>
                                  <w:marBottom w:val="0"/>
                                  <w:divBdr>
                                    <w:top w:val="none" w:sz="0" w:space="0" w:color="auto"/>
                                    <w:left w:val="none" w:sz="0" w:space="0" w:color="auto"/>
                                    <w:bottom w:val="none" w:sz="0" w:space="0" w:color="auto"/>
                                    <w:right w:val="none" w:sz="0" w:space="0" w:color="auto"/>
                                  </w:divBdr>
                                  <w:divsChild>
                                    <w:div w:id="1874465595">
                                      <w:marLeft w:val="0"/>
                                      <w:marRight w:val="0"/>
                                      <w:marTop w:val="0"/>
                                      <w:marBottom w:val="0"/>
                                      <w:divBdr>
                                        <w:top w:val="none" w:sz="0" w:space="0" w:color="auto"/>
                                        <w:left w:val="none" w:sz="0" w:space="0" w:color="auto"/>
                                        <w:bottom w:val="none" w:sz="0" w:space="0" w:color="auto"/>
                                        <w:right w:val="none" w:sz="0" w:space="0" w:color="auto"/>
                                      </w:divBdr>
                                      <w:divsChild>
                                        <w:div w:id="766193914">
                                          <w:marLeft w:val="0"/>
                                          <w:marRight w:val="0"/>
                                          <w:marTop w:val="0"/>
                                          <w:marBottom w:val="0"/>
                                          <w:divBdr>
                                            <w:top w:val="none" w:sz="0" w:space="0" w:color="auto"/>
                                            <w:left w:val="none" w:sz="0" w:space="0" w:color="auto"/>
                                            <w:bottom w:val="none" w:sz="0" w:space="0" w:color="auto"/>
                                            <w:right w:val="none" w:sz="0" w:space="0" w:color="auto"/>
                                          </w:divBdr>
                                          <w:divsChild>
                                            <w:div w:id="948853864">
                                              <w:marLeft w:val="0"/>
                                              <w:marRight w:val="0"/>
                                              <w:marTop w:val="0"/>
                                              <w:marBottom w:val="0"/>
                                              <w:divBdr>
                                                <w:top w:val="none" w:sz="0" w:space="0" w:color="auto"/>
                                                <w:left w:val="none" w:sz="0" w:space="0" w:color="auto"/>
                                                <w:bottom w:val="none" w:sz="0" w:space="0" w:color="auto"/>
                                                <w:right w:val="none" w:sz="0" w:space="0" w:color="auto"/>
                                              </w:divBdr>
                                              <w:divsChild>
                                                <w:div w:id="678312425">
                                                  <w:marLeft w:val="0"/>
                                                  <w:marRight w:val="0"/>
                                                  <w:marTop w:val="0"/>
                                                  <w:marBottom w:val="0"/>
                                                  <w:divBdr>
                                                    <w:top w:val="none" w:sz="0" w:space="0" w:color="auto"/>
                                                    <w:left w:val="none" w:sz="0" w:space="0" w:color="auto"/>
                                                    <w:bottom w:val="none" w:sz="0" w:space="0" w:color="auto"/>
                                                    <w:right w:val="none" w:sz="0" w:space="0" w:color="auto"/>
                                                  </w:divBdr>
                                                  <w:divsChild>
                                                    <w:div w:id="1916278586">
                                                      <w:marLeft w:val="0"/>
                                                      <w:marRight w:val="0"/>
                                                      <w:marTop w:val="0"/>
                                                      <w:marBottom w:val="0"/>
                                                      <w:divBdr>
                                                        <w:top w:val="none" w:sz="0" w:space="0" w:color="auto"/>
                                                        <w:left w:val="none" w:sz="0" w:space="0" w:color="auto"/>
                                                        <w:bottom w:val="none" w:sz="0" w:space="0" w:color="auto"/>
                                                        <w:right w:val="none" w:sz="0" w:space="0" w:color="auto"/>
                                                      </w:divBdr>
                                                      <w:divsChild>
                                                        <w:div w:id="1660890031">
                                                          <w:marLeft w:val="0"/>
                                                          <w:marRight w:val="0"/>
                                                          <w:marTop w:val="0"/>
                                                          <w:marBottom w:val="0"/>
                                                          <w:divBdr>
                                                            <w:top w:val="none" w:sz="0" w:space="0" w:color="auto"/>
                                                            <w:left w:val="none" w:sz="0" w:space="0" w:color="auto"/>
                                                            <w:bottom w:val="none" w:sz="0" w:space="0" w:color="auto"/>
                                                            <w:right w:val="none" w:sz="0" w:space="0" w:color="auto"/>
                                                          </w:divBdr>
                                                          <w:divsChild>
                                                            <w:div w:id="1326516100">
                                                              <w:marLeft w:val="0"/>
                                                              <w:marRight w:val="0"/>
                                                              <w:marTop w:val="0"/>
                                                              <w:marBottom w:val="0"/>
                                                              <w:divBdr>
                                                                <w:top w:val="none" w:sz="0" w:space="0" w:color="auto"/>
                                                                <w:left w:val="none" w:sz="0" w:space="0" w:color="auto"/>
                                                                <w:bottom w:val="none" w:sz="0" w:space="0" w:color="auto"/>
                                                                <w:right w:val="none" w:sz="0" w:space="0" w:color="auto"/>
                                                              </w:divBdr>
                                                              <w:divsChild>
                                                                <w:div w:id="1584140131">
                                                                  <w:marLeft w:val="0"/>
                                                                  <w:marRight w:val="0"/>
                                                                  <w:marTop w:val="0"/>
                                                                  <w:marBottom w:val="0"/>
                                                                  <w:divBdr>
                                                                    <w:top w:val="none" w:sz="0" w:space="0" w:color="auto"/>
                                                                    <w:left w:val="none" w:sz="0" w:space="0" w:color="auto"/>
                                                                    <w:bottom w:val="none" w:sz="0" w:space="0" w:color="auto"/>
                                                                    <w:right w:val="none" w:sz="0" w:space="0" w:color="auto"/>
                                                                  </w:divBdr>
                                                                  <w:divsChild>
                                                                    <w:div w:id="1917745229">
                                                                      <w:marLeft w:val="0"/>
                                                                      <w:marRight w:val="0"/>
                                                                      <w:marTop w:val="0"/>
                                                                      <w:marBottom w:val="0"/>
                                                                      <w:divBdr>
                                                                        <w:top w:val="none" w:sz="0" w:space="0" w:color="auto"/>
                                                                        <w:left w:val="none" w:sz="0" w:space="0" w:color="auto"/>
                                                                        <w:bottom w:val="none" w:sz="0" w:space="0" w:color="auto"/>
                                                                        <w:right w:val="none" w:sz="0" w:space="0" w:color="auto"/>
                                                                      </w:divBdr>
                                                                      <w:divsChild>
                                                                        <w:div w:id="12272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49169">
      <w:bodyDiv w:val="1"/>
      <w:marLeft w:val="0"/>
      <w:marRight w:val="0"/>
      <w:marTop w:val="0"/>
      <w:marBottom w:val="0"/>
      <w:divBdr>
        <w:top w:val="none" w:sz="0" w:space="0" w:color="auto"/>
        <w:left w:val="none" w:sz="0" w:space="0" w:color="auto"/>
        <w:bottom w:val="none" w:sz="0" w:space="0" w:color="auto"/>
        <w:right w:val="none" w:sz="0" w:space="0" w:color="auto"/>
      </w:divBdr>
    </w:div>
    <w:div w:id="322127306">
      <w:bodyDiv w:val="1"/>
      <w:marLeft w:val="0"/>
      <w:marRight w:val="0"/>
      <w:marTop w:val="0"/>
      <w:marBottom w:val="0"/>
      <w:divBdr>
        <w:top w:val="none" w:sz="0" w:space="0" w:color="auto"/>
        <w:left w:val="none" w:sz="0" w:space="0" w:color="auto"/>
        <w:bottom w:val="none" w:sz="0" w:space="0" w:color="auto"/>
        <w:right w:val="none" w:sz="0" w:space="0" w:color="auto"/>
      </w:divBdr>
      <w:divsChild>
        <w:div w:id="1947997981">
          <w:marLeft w:val="0"/>
          <w:marRight w:val="0"/>
          <w:marTop w:val="0"/>
          <w:marBottom w:val="0"/>
          <w:divBdr>
            <w:top w:val="none" w:sz="0" w:space="0" w:color="auto"/>
            <w:left w:val="none" w:sz="0" w:space="0" w:color="auto"/>
            <w:bottom w:val="none" w:sz="0" w:space="0" w:color="auto"/>
            <w:right w:val="none" w:sz="0" w:space="0" w:color="auto"/>
          </w:divBdr>
        </w:div>
      </w:divsChild>
    </w:div>
    <w:div w:id="641345219">
      <w:bodyDiv w:val="1"/>
      <w:marLeft w:val="0"/>
      <w:marRight w:val="0"/>
      <w:marTop w:val="0"/>
      <w:marBottom w:val="0"/>
      <w:divBdr>
        <w:top w:val="none" w:sz="0" w:space="0" w:color="auto"/>
        <w:left w:val="none" w:sz="0" w:space="0" w:color="auto"/>
        <w:bottom w:val="none" w:sz="0" w:space="0" w:color="auto"/>
        <w:right w:val="none" w:sz="0" w:space="0" w:color="auto"/>
      </w:divBdr>
    </w:div>
    <w:div w:id="883058316">
      <w:bodyDiv w:val="1"/>
      <w:marLeft w:val="0"/>
      <w:marRight w:val="0"/>
      <w:marTop w:val="0"/>
      <w:marBottom w:val="0"/>
      <w:divBdr>
        <w:top w:val="none" w:sz="0" w:space="0" w:color="auto"/>
        <w:left w:val="none" w:sz="0" w:space="0" w:color="auto"/>
        <w:bottom w:val="none" w:sz="0" w:space="0" w:color="auto"/>
        <w:right w:val="none" w:sz="0" w:space="0" w:color="auto"/>
      </w:divBdr>
      <w:divsChild>
        <w:div w:id="2086142310">
          <w:marLeft w:val="0"/>
          <w:marRight w:val="0"/>
          <w:marTop w:val="0"/>
          <w:marBottom w:val="0"/>
          <w:divBdr>
            <w:top w:val="none" w:sz="0" w:space="0" w:color="auto"/>
            <w:left w:val="none" w:sz="0" w:space="0" w:color="auto"/>
            <w:bottom w:val="none" w:sz="0" w:space="0" w:color="auto"/>
            <w:right w:val="none" w:sz="0" w:space="0" w:color="auto"/>
          </w:divBdr>
          <w:divsChild>
            <w:div w:id="178279877">
              <w:marLeft w:val="0"/>
              <w:marRight w:val="0"/>
              <w:marTop w:val="0"/>
              <w:marBottom w:val="0"/>
              <w:divBdr>
                <w:top w:val="none" w:sz="0" w:space="0" w:color="auto"/>
                <w:left w:val="none" w:sz="0" w:space="0" w:color="auto"/>
                <w:bottom w:val="none" w:sz="0" w:space="0" w:color="auto"/>
                <w:right w:val="none" w:sz="0" w:space="0" w:color="auto"/>
              </w:divBdr>
              <w:divsChild>
                <w:div w:id="1710715192">
                  <w:marLeft w:val="0"/>
                  <w:marRight w:val="0"/>
                  <w:marTop w:val="0"/>
                  <w:marBottom w:val="0"/>
                  <w:divBdr>
                    <w:top w:val="none" w:sz="0" w:space="0" w:color="auto"/>
                    <w:left w:val="none" w:sz="0" w:space="0" w:color="auto"/>
                    <w:bottom w:val="none" w:sz="0" w:space="0" w:color="auto"/>
                    <w:right w:val="none" w:sz="0" w:space="0" w:color="auto"/>
                  </w:divBdr>
                  <w:divsChild>
                    <w:div w:id="1618099747">
                      <w:marLeft w:val="0"/>
                      <w:marRight w:val="0"/>
                      <w:marTop w:val="0"/>
                      <w:marBottom w:val="0"/>
                      <w:divBdr>
                        <w:top w:val="none" w:sz="0" w:space="0" w:color="auto"/>
                        <w:left w:val="none" w:sz="0" w:space="0" w:color="auto"/>
                        <w:bottom w:val="none" w:sz="0" w:space="0" w:color="auto"/>
                        <w:right w:val="none" w:sz="0" w:space="0" w:color="auto"/>
                      </w:divBdr>
                      <w:divsChild>
                        <w:div w:id="2021279178">
                          <w:marLeft w:val="0"/>
                          <w:marRight w:val="0"/>
                          <w:marTop w:val="0"/>
                          <w:marBottom w:val="0"/>
                          <w:divBdr>
                            <w:top w:val="none" w:sz="0" w:space="0" w:color="auto"/>
                            <w:left w:val="none" w:sz="0" w:space="0" w:color="auto"/>
                            <w:bottom w:val="none" w:sz="0" w:space="0" w:color="auto"/>
                            <w:right w:val="none" w:sz="0" w:space="0" w:color="auto"/>
                          </w:divBdr>
                          <w:divsChild>
                            <w:div w:id="896936522">
                              <w:marLeft w:val="0"/>
                              <w:marRight w:val="0"/>
                              <w:marTop w:val="0"/>
                              <w:marBottom w:val="0"/>
                              <w:divBdr>
                                <w:top w:val="none" w:sz="0" w:space="0" w:color="auto"/>
                                <w:left w:val="none" w:sz="0" w:space="0" w:color="auto"/>
                                <w:bottom w:val="none" w:sz="0" w:space="0" w:color="auto"/>
                                <w:right w:val="none" w:sz="0" w:space="0" w:color="auto"/>
                              </w:divBdr>
                              <w:divsChild>
                                <w:div w:id="2014607783">
                                  <w:marLeft w:val="0"/>
                                  <w:marRight w:val="0"/>
                                  <w:marTop w:val="0"/>
                                  <w:marBottom w:val="0"/>
                                  <w:divBdr>
                                    <w:top w:val="none" w:sz="0" w:space="0" w:color="auto"/>
                                    <w:left w:val="none" w:sz="0" w:space="0" w:color="auto"/>
                                    <w:bottom w:val="none" w:sz="0" w:space="0" w:color="auto"/>
                                    <w:right w:val="none" w:sz="0" w:space="0" w:color="auto"/>
                                  </w:divBdr>
                                  <w:divsChild>
                                    <w:div w:id="1586692840">
                                      <w:marLeft w:val="0"/>
                                      <w:marRight w:val="0"/>
                                      <w:marTop w:val="0"/>
                                      <w:marBottom w:val="0"/>
                                      <w:divBdr>
                                        <w:top w:val="none" w:sz="0" w:space="0" w:color="auto"/>
                                        <w:left w:val="none" w:sz="0" w:space="0" w:color="auto"/>
                                        <w:bottom w:val="none" w:sz="0" w:space="0" w:color="auto"/>
                                        <w:right w:val="none" w:sz="0" w:space="0" w:color="auto"/>
                                      </w:divBdr>
                                      <w:divsChild>
                                        <w:div w:id="1063911810">
                                          <w:marLeft w:val="0"/>
                                          <w:marRight w:val="0"/>
                                          <w:marTop w:val="0"/>
                                          <w:marBottom w:val="0"/>
                                          <w:divBdr>
                                            <w:top w:val="none" w:sz="0" w:space="0" w:color="auto"/>
                                            <w:left w:val="none" w:sz="0" w:space="0" w:color="auto"/>
                                            <w:bottom w:val="none" w:sz="0" w:space="0" w:color="auto"/>
                                            <w:right w:val="none" w:sz="0" w:space="0" w:color="auto"/>
                                          </w:divBdr>
                                          <w:divsChild>
                                            <w:div w:id="73666603">
                                              <w:marLeft w:val="0"/>
                                              <w:marRight w:val="0"/>
                                              <w:marTop w:val="0"/>
                                              <w:marBottom w:val="0"/>
                                              <w:divBdr>
                                                <w:top w:val="none" w:sz="0" w:space="0" w:color="auto"/>
                                                <w:left w:val="none" w:sz="0" w:space="0" w:color="auto"/>
                                                <w:bottom w:val="none" w:sz="0" w:space="0" w:color="auto"/>
                                                <w:right w:val="none" w:sz="0" w:space="0" w:color="auto"/>
                                              </w:divBdr>
                                              <w:divsChild>
                                                <w:div w:id="1424036095">
                                                  <w:marLeft w:val="0"/>
                                                  <w:marRight w:val="0"/>
                                                  <w:marTop w:val="0"/>
                                                  <w:marBottom w:val="0"/>
                                                  <w:divBdr>
                                                    <w:top w:val="none" w:sz="0" w:space="0" w:color="auto"/>
                                                    <w:left w:val="none" w:sz="0" w:space="0" w:color="auto"/>
                                                    <w:bottom w:val="none" w:sz="0" w:space="0" w:color="auto"/>
                                                    <w:right w:val="none" w:sz="0" w:space="0" w:color="auto"/>
                                                  </w:divBdr>
                                                  <w:divsChild>
                                                    <w:div w:id="1390575490">
                                                      <w:marLeft w:val="0"/>
                                                      <w:marRight w:val="0"/>
                                                      <w:marTop w:val="0"/>
                                                      <w:marBottom w:val="0"/>
                                                      <w:divBdr>
                                                        <w:top w:val="none" w:sz="0" w:space="0" w:color="auto"/>
                                                        <w:left w:val="none" w:sz="0" w:space="0" w:color="auto"/>
                                                        <w:bottom w:val="none" w:sz="0" w:space="0" w:color="auto"/>
                                                        <w:right w:val="none" w:sz="0" w:space="0" w:color="auto"/>
                                                      </w:divBdr>
                                                      <w:divsChild>
                                                        <w:div w:id="254442120">
                                                          <w:marLeft w:val="0"/>
                                                          <w:marRight w:val="0"/>
                                                          <w:marTop w:val="0"/>
                                                          <w:marBottom w:val="0"/>
                                                          <w:divBdr>
                                                            <w:top w:val="none" w:sz="0" w:space="0" w:color="auto"/>
                                                            <w:left w:val="none" w:sz="0" w:space="0" w:color="auto"/>
                                                            <w:bottom w:val="none" w:sz="0" w:space="0" w:color="auto"/>
                                                            <w:right w:val="none" w:sz="0" w:space="0" w:color="auto"/>
                                                          </w:divBdr>
                                                          <w:divsChild>
                                                            <w:div w:id="35618809">
                                                              <w:marLeft w:val="0"/>
                                                              <w:marRight w:val="0"/>
                                                              <w:marTop w:val="0"/>
                                                              <w:marBottom w:val="0"/>
                                                              <w:divBdr>
                                                                <w:top w:val="none" w:sz="0" w:space="0" w:color="auto"/>
                                                                <w:left w:val="none" w:sz="0" w:space="0" w:color="auto"/>
                                                                <w:bottom w:val="none" w:sz="0" w:space="0" w:color="auto"/>
                                                                <w:right w:val="none" w:sz="0" w:space="0" w:color="auto"/>
                                                              </w:divBdr>
                                                              <w:divsChild>
                                                                <w:div w:id="547300044">
                                                                  <w:marLeft w:val="0"/>
                                                                  <w:marRight w:val="0"/>
                                                                  <w:marTop w:val="0"/>
                                                                  <w:marBottom w:val="0"/>
                                                                  <w:divBdr>
                                                                    <w:top w:val="none" w:sz="0" w:space="0" w:color="auto"/>
                                                                    <w:left w:val="none" w:sz="0" w:space="0" w:color="auto"/>
                                                                    <w:bottom w:val="none" w:sz="0" w:space="0" w:color="auto"/>
                                                                    <w:right w:val="none" w:sz="0" w:space="0" w:color="auto"/>
                                                                  </w:divBdr>
                                                                  <w:divsChild>
                                                                    <w:div w:id="173158234">
                                                                      <w:marLeft w:val="0"/>
                                                                      <w:marRight w:val="0"/>
                                                                      <w:marTop w:val="0"/>
                                                                      <w:marBottom w:val="0"/>
                                                                      <w:divBdr>
                                                                        <w:top w:val="none" w:sz="0" w:space="0" w:color="auto"/>
                                                                        <w:left w:val="none" w:sz="0" w:space="0" w:color="auto"/>
                                                                        <w:bottom w:val="none" w:sz="0" w:space="0" w:color="auto"/>
                                                                        <w:right w:val="none" w:sz="0" w:space="0" w:color="auto"/>
                                                                      </w:divBdr>
                                                                      <w:divsChild>
                                                                        <w:div w:id="13079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544911">
      <w:bodyDiv w:val="1"/>
      <w:marLeft w:val="0"/>
      <w:marRight w:val="0"/>
      <w:marTop w:val="0"/>
      <w:marBottom w:val="0"/>
      <w:divBdr>
        <w:top w:val="none" w:sz="0" w:space="0" w:color="auto"/>
        <w:left w:val="none" w:sz="0" w:space="0" w:color="auto"/>
        <w:bottom w:val="none" w:sz="0" w:space="0" w:color="auto"/>
        <w:right w:val="none" w:sz="0" w:space="0" w:color="auto"/>
      </w:divBdr>
      <w:divsChild>
        <w:div w:id="873807641">
          <w:marLeft w:val="0"/>
          <w:marRight w:val="0"/>
          <w:marTop w:val="0"/>
          <w:marBottom w:val="0"/>
          <w:divBdr>
            <w:top w:val="none" w:sz="0" w:space="0" w:color="auto"/>
            <w:left w:val="none" w:sz="0" w:space="0" w:color="auto"/>
            <w:bottom w:val="none" w:sz="0" w:space="0" w:color="auto"/>
            <w:right w:val="none" w:sz="0" w:space="0" w:color="auto"/>
          </w:divBdr>
          <w:divsChild>
            <w:div w:id="1579363309">
              <w:marLeft w:val="0"/>
              <w:marRight w:val="0"/>
              <w:marTop w:val="0"/>
              <w:marBottom w:val="0"/>
              <w:divBdr>
                <w:top w:val="none" w:sz="0" w:space="0" w:color="auto"/>
                <w:left w:val="none" w:sz="0" w:space="0" w:color="auto"/>
                <w:bottom w:val="none" w:sz="0" w:space="0" w:color="auto"/>
                <w:right w:val="none" w:sz="0" w:space="0" w:color="auto"/>
              </w:divBdr>
              <w:divsChild>
                <w:div w:id="502355299">
                  <w:marLeft w:val="0"/>
                  <w:marRight w:val="0"/>
                  <w:marTop w:val="0"/>
                  <w:marBottom w:val="0"/>
                  <w:divBdr>
                    <w:top w:val="none" w:sz="0" w:space="0" w:color="auto"/>
                    <w:left w:val="none" w:sz="0" w:space="0" w:color="auto"/>
                    <w:bottom w:val="none" w:sz="0" w:space="0" w:color="auto"/>
                    <w:right w:val="none" w:sz="0" w:space="0" w:color="auto"/>
                  </w:divBdr>
                  <w:divsChild>
                    <w:div w:id="804853245">
                      <w:marLeft w:val="0"/>
                      <w:marRight w:val="0"/>
                      <w:marTop w:val="0"/>
                      <w:marBottom w:val="0"/>
                      <w:divBdr>
                        <w:top w:val="none" w:sz="0" w:space="0" w:color="auto"/>
                        <w:left w:val="none" w:sz="0" w:space="0" w:color="auto"/>
                        <w:bottom w:val="none" w:sz="0" w:space="0" w:color="auto"/>
                        <w:right w:val="none" w:sz="0" w:space="0" w:color="auto"/>
                      </w:divBdr>
                      <w:divsChild>
                        <w:div w:id="670138301">
                          <w:marLeft w:val="0"/>
                          <w:marRight w:val="0"/>
                          <w:marTop w:val="0"/>
                          <w:marBottom w:val="0"/>
                          <w:divBdr>
                            <w:top w:val="none" w:sz="0" w:space="0" w:color="auto"/>
                            <w:left w:val="none" w:sz="0" w:space="0" w:color="auto"/>
                            <w:bottom w:val="none" w:sz="0" w:space="0" w:color="auto"/>
                            <w:right w:val="none" w:sz="0" w:space="0" w:color="auto"/>
                          </w:divBdr>
                          <w:divsChild>
                            <w:div w:id="1433165278">
                              <w:marLeft w:val="0"/>
                              <w:marRight w:val="0"/>
                              <w:marTop w:val="0"/>
                              <w:marBottom w:val="0"/>
                              <w:divBdr>
                                <w:top w:val="none" w:sz="0" w:space="0" w:color="auto"/>
                                <w:left w:val="none" w:sz="0" w:space="0" w:color="auto"/>
                                <w:bottom w:val="none" w:sz="0" w:space="0" w:color="auto"/>
                                <w:right w:val="none" w:sz="0" w:space="0" w:color="auto"/>
                              </w:divBdr>
                              <w:divsChild>
                                <w:div w:id="656955634">
                                  <w:marLeft w:val="0"/>
                                  <w:marRight w:val="0"/>
                                  <w:marTop w:val="0"/>
                                  <w:marBottom w:val="0"/>
                                  <w:divBdr>
                                    <w:top w:val="none" w:sz="0" w:space="0" w:color="auto"/>
                                    <w:left w:val="none" w:sz="0" w:space="0" w:color="auto"/>
                                    <w:bottom w:val="none" w:sz="0" w:space="0" w:color="auto"/>
                                    <w:right w:val="none" w:sz="0" w:space="0" w:color="auto"/>
                                  </w:divBdr>
                                  <w:divsChild>
                                    <w:div w:id="1144659544">
                                      <w:marLeft w:val="0"/>
                                      <w:marRight w:val="0"/>
                                      <w:marTop w:val="0"/>
                                      <w:marBottom w:val="0"/>
                                      <w:divBdr>
                                        <w:top w:val="none" w:sz="0" w:space="0" w:color="auto"/>
                                        <w:left w:val="none" w:sz="0" w:space="0" w:color="auto"/>
                                        <w:bottom w:val="none" w:sz="0" w:space="0" w:color="auto"/>
                                        <w:right w:val="none" w:sz="0" w:space="0" w:color="auto"/>
                                      </w:divBdr>
                                      <w:divsChild>
                                        <w:div w:id="343440758">
                                          <w:marLeft w:val="0"/>
                                          <w:marRight w:val="0"/>
                                          <w:marTop w:val="0"/>
                                          <w:marBottom w:val="0"/>
                                          <w:divBdr>
                                            <w:top w:val="none" w:sz="0" w:space="0" w:color="auto"/>
                                            <w:left w:val="none" w:sz="0" w:space="0" w:color="auto"/>
                                            <w:bottom w:val="none" w:sz="0" w:space="0" w:color="auto"/>
                                            <w:right w:val="none" w:sz="0" w:space="0" w:color="auto"/>
                                          </w:divBdr>
                                          <w:divsChild>
                                            <w:div w:id="1433819109">
                                              <w:marLeft w:val="0"/>
                                              <w:marRight w:val="0"/>
                                              <w:marTop w:val="0"/>
                                              <w:marBottom w:val="0"/>
                                              <w:divBdr>
                                                <w:top w:val="none" w:sz="0" w:space="0" w:color="auto"/>
                                                <w:left w:val="none" w:sz="0" w:space="0" w:color="auto"/>
                                                <w:bottom w:val="none" w:sz="0" w:space="0" w:color="auto"/>
                                                <w:right w:val="none" w:sz="0" w:space="0" w:color="auto"/>
                                              </w:divBdr>
                                              <w:divsChild>
                                                <w:div w:id="1682853519">
                                                  <w:marLeft w:val="0"/>
                                                  <w:marRight w:val="0"/>
                                                  <w:marTop w:val="0"/>
                                                  <w:marBottom w:val="0"/>
                                                  <w:divBdr>
                                                    <w:top w:val="none" w:sz="0" w:space="0" w:color="auto"/>
                                                    <w:left w:val="none" w:sz="0" w:space="0" w:color="auto"/>
                                                    <w:bottom w:val="none" w:sz="0" w:space="0" w:color="auto"/>
                                                    <w:right w:val="none" w:sz="0" w:space="0" w:color="auto"/>
                                                  </w:divBdr>
                                                  <w:divsChild>
                                                    <w:div w:id="1253246188">
                                                      <w:marLeft w:val="0"/>
                                                      <w:marRight w:val="0"/>
                                                      <w:marTop w:val="0"/>
                                                      <w:marBottom w:val="0"/>
                                                      <w:divBdr>
                                                        <w:top w:val="none" w:sz="0" w:space="0" w:color="auto"/>
                                                        <w:left w:val="none" w:sz="0" w:space="0" w:color="auto"/>
                                                        <w:bottom w:val="none" w:sz="0" w:space="0" w:color="auto"/>
                                                        <w:right w:val="none" w:sz="0" w:space="0" w:color="auto"/>
                                                      </w:divBdr>
                                                      <w:divsChild>
                                                        <w:div w:id="1608584141">
                                                          <w:marLeft w:val="0"/>
                                                          <w:marRight w:val="0"/>
                                                          <w:marTop w:val="0"/>
                                                          <w:marBottom w:val="0"/>
                                                          <w:divBdr>
                                                            <w:top w:val="none" w:sz="0" w:space="0" w:color="auto"/>
                                                            <w:left w:val="none" w:sz="0" w:space="0" w:color="auto"/>
                                                            <w:bottom w:val="none" w:sz="0" w:space="0" w:color="auto"/>
                                                            <w:right w:val="none" w:sz="0" w:space="0" w:color="auto"/>
                                                          </w:divBdr>
                                                          <w:divsChild>
                                                            <w:div w:id="1077360593">
                                                              <w:marLeft w:val="0"/>
                                                              <w:marRight w:val="0"/>
                                                              <w:marTop w:val="0"/>
                                                              <w:marBottom w:val="0"/>
                                                              <w:divBdr>
                                                                <w:top w:val="none" w:sz="0" w:space="0" w:color="auto"/>
                                                                <w:left w:val="none" w:sz="0" w:space="0" w:color="auto"/>
                                                                <w:bottom w:val="none" w:sz="0" w:space="0" w:color="auto"/>
                                                                <w:right w:val="none" w:sz="0" w:space="0" w:color="auto"/>
                                                              </w:divBdr>
                                                              <w:divsChild>
                                                                <w:div w:id="1681547643">
                                                                  <w:marLeft w:val="0"/>
                                                                  <w:marRight w:val="0"/>
                                                                  <w:marTop w:val="0"/>
                                                                  <w:marBottom w:val="0"/>
                                                                  <w:divBdr>
                                                                    <w:top w:val="none" w:sz="0" w:space="0" w:color="auto"/>
                                                                    <w:left w:val="none" w:sz="0" w:space="0" w:color="auto"/>
                                                                    <w:bottom w:val="none" w:sz="0" w:space="0" w:color="auto"/>
                                                                    <w:right w:val="none" w:sz="0" w:space="0" w:color="auto"/>
                                                                  </w:divBdr>
                                                                  <w:divsChild>
                                                                    <w:div w:id="361904201">
                                                                      <w:marLeft w:val="0"/>
                                                                      <w:marRight w:val="0"/>
                                                                      <w:marTop w:val="0"/>
                                                                      <w:marBottom w:val="0"/>
                                                                      <w:divBdr>
                                                                        <w:top w:val="none" w:sz="0" w:space="0" w:color="auto"/>
                                                                        <w:left w:val="none" w:sz="0" w:space="0" w:color="auto"/>
                                                                        <w:bottom w:val="none" w:sz="0" w:space="0" w:color="auto"/>
                                                                        <w:right w:val="none" w:sz="0" w:space="0" w:color="auto"/>
                                                                      </w:divBdr>
                                                                      <w:divsChild>
                                                                        <w:div w:id="14241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536018">
      <w:bodyDiv w:val="1"/>
      <w:marLeft w:val="0"/>
      <w:marRight w:val="0"/>
      <w:marTop w:val="0"/>
      <w:marBottom w:val="0"/>
      <w:divBdr>
        <w:top w:val="none" w:sz="0" w:space="0" w:color="auto"/>
        <w:left w:val="none" w:sz="0" w:space="0" w:color="auto"/>
        <w:bottom w:val="none" w:sz="0" w:space="0" w:color="auto"/>
        <w:right w:val="none" w:sz="0" w:space="0" w:color="auto"/>
      </w:divBdr>
    </w:div>
    <w:div w:id="1531989260">
      <w:bodyDiv w:val="1"/>
      <w:marLeft w:val="0"/>
      <w:marRight w:val="0"/>
      <w:marTop w:val="0"/>
      <w:marBottom w:val="0"/>
      <w:divBdr>
        <w:top w:val="none" w:sz="0" w:space="0" w:color="auto"/>
        <w:left w:val="none" w:sz="0" w:space="0" w:color="auto"/>
        <w:bottom w:val="none" w:sz="0" w:space="0" w:color="auto"/>
        <w:right w:val="none" w:sz="0" w:space="0" w:color="auto"/>
      </w:divBdr>
    </w:div>
    <w:div w:id="1593586845">
      <w:bodyDiv w:val="1"/>
      <w:marLeft w:val="0"/>
      <w:marRight w:val="0"/>
      <w:marTop w:val="0"/>
      <w:marBottom w:val="0"/>
      <w:divBdr>
        <w:top w:val="none" w:sz="0" w:space="0" w:color="auto"/>
        <w:left w:val="none" w:sz="0" w:space="0" w:color="auto"/>
        <w:bottom w:val="none" w:sz="0" w:space="0" w:color="auto"/>
        <w:right w:val="none" w:sz="0" w:space="0" w:color="auto"/>
      </w:divBdr>
    </w:div>
    <w:div w:id="1669821755">
      <w:bodyDiv w:val="1"/>
      <w:marLeft w:val="0"/>
      <w:marRight w:val="0"/>
      <w:marTop w:val="0"/>
      <w:marBottom w:val="0"/>
      <w:divBdr>
        <w:top w:val="none" w:sz="0" w:space="0" w:color="auto"/>
        <w:left w:val="none" w:sz="0" w:space="0" w:color="auto"/>
        <w:bottom w:val="none" w:sz="0" w:space="0" w:color="auto"/>
        <w:right w:val="none" w:sz="0" w:space="0" w:color="auto"/>
      </w:divBdr>
      <w:divsChild>
        <w:div w:id="2032995942">
          <w:marLeft w:val="0"/>
          <w:marRight w:val="0"/>
          <w:marTop w:val="0"/>
          <w:marBottom w:val="0"/>
          <w:divBdr>
            <w:top w:val="none" w:sz="0" w:space="0" w:color="auto"/>
            <w:left w:val="none" w:sz="0" w:space="0" w:color="auto"/>
            <w:bottom w:val="none" w:sz="0" w:space="0" w:color="auto"/>
            <w:right w:val="none" w:sz="0" w:space="0" w:color="auto"/>
          </w:divBdr>
          <w:divsChild>
            <w:div w:id="237978462">
              <w:marLeft w:val="0"/>
              <w:marRight w:val="0"/>
              <w:marTop w:val="0"/>
              <w:marBottom w:val="0"/>
              <w:divBdr>
                <w:top w:val="none" w:sz="0" w:space="0" w:color="auto"/>
                <w:left w:val="none" w:sz="0" w:space="0" w:color="auto"/>
                <w:bottom w:val="none" w:sz="0" w:space="0" w:color="auto"/>
                <w:right w:val="none" w:sz="0" w:space="0" w:color="auto"/>
              </w:divBdr>
              <w:divsChild>
                <w:div w:id="264382807">
                  <w:marLeft w:val="0"/>
                  <w:marRight w:val="0"/>
                  <w:marTop w:val="0"/>
                  <w:marBottom w:val="0"/>
                  <w:divBdr>
                    <w:top w:val="none" w:sz="0" w:space="0" w:color="auto"/>
                    <w:left w:val="none" w:sz="0" w:space="0" w:color="auto"/>
                    <w:bottom w:val="none" w:sz="0" w:space="0" w:color="auto"/>
                    <w:right w:val="none" w:sz="0" w:space="0" w:color="auto"/>
                  </w:divBdr>
                  <w:divsChild>
                    <w:div w:id="666514666">
                      <w:marLeft w:val="0"/>
                      <w:marRight w:val="0"/>
                      <w:marTop w:val="0"/>
                      <w:marBottom w:val="0"/>
                      <w:divBdr>
                        <w:top w:val="none" w:sz="0" w:space="0" w:color="auto"/>
                        <w:left w:val="none" w:sz="0" w:space="0" w:color="auto"/>
                        <w:bottom w:val="none" w:sz="0" w:space="0" w:color="auto"/>
                        <w:right w:val="none" w:sz="0" w:space="0" w:color="auto"/>
                      </w:divBdr>
                      <w:divsChild>
                        <w:div w:id="2007048946">
                          <w:marLeft w:val="0"/>
                          <w:marRight w:val="0"/>
                          <w:marTop w:val="0"/>
                          <w:marBottom w:val="0"/>
                          <w:divBdr>
                            <w:top w:val="none" w:sz="0" w:space="0" w:color="auto"/>
                            <w:left w:val="none" w:sz="0" w:space="0" w:color="auto"/>
                            <w:bottom w:val="none" w:sz="0" w:space="0" w:color="auto"/>
                            <w:right w:val="none" w:sz="0" w:space="0" w:color="auto"/>
                          </w:divBdr>
                          <w:divsChild>
                            <w:div w:id="977806745">
                              <w:marLeft w:val="0"/>
                              <w:marRight w:val="0"/>
                              <w:marTop w:val="0"/>
                              <w:marBottom w:val="0"/>
                              <w:divBdr>
                                <w:top w:val="none" w:sz="0" w:space="0" w:color="auto"/>
                                <w:left w:val="none" w:sz="0" w:space="0" w:color="auto"/>
                                <w:bottom w:val="none" w:sz="0" w:space="0" w:color="auto"/>
                                <w:right w:val="none" w:sz="0" w:space="0" w:color="auto"/>
                              </w:divBdr>
                              <w:divsChild>
                                <w:div w:id="1879200772">
                                  <w:marLeft w:val="0"/>
                                  <w:marRight w:val="0"/>
                                  <w:marTop w:val="0"/>
                                  <w:marBottom w:val="0"/>
                                  <w:divBdr>
                                    <w:top w:val="none" w:sz="0" w:space="0" w:color="auto"/>
                                    <w:left w:val="none" w:sz="0" w:space="0" w:color="auto"/>
                                    <w:bottom w:val="none" w:sz="0" w:space="0" w:color="auto"/>
                                    <w:right w:val="none" w:sz="0" w:space="0" w:color="auto"/>
                                  </w:divBdr>
                                  <w:divsChild>
                                    <w:div w:id="962030506">
                                      <w:marLeft w:val="0"/>
                                      <w:marRight w:val="0"/>
                                      <w:marTop w:val="0"/>
                                      <w:marBottom w:val="0"/>
                                      <w:divBdr>
                                        <w:top w:val="none" w:sz="0" w:space="0" w:color="auto"/>
                                        <w:left w:val="none" w:sz="0" w:space="0" w:color="auto"/>
                                        <w:bottom w:val="none" w:sz="0" w:space="0" w:color="auto"/>
                                        <w:right w:val="none" w:sz="0" w:space="0" w:color="auto"/>
                                      </w:divBdr>
                                      <w:divsChild>
                                        <w:div w:id="1231498451">
                                          <w:marLeft w:val="0"/>
                                          <w:marRight w:val="0"/>
                                          <w:marTop w:val="0"/>
                                          <w:marBottom w:val="0"/>
                                          <w:divBdr>
                                            <w:top w:val="none" w:sz="0" w:space="0" w:color="auto"/>
                                            <w:left w:val="none" w:sz="0" w:space="0" w:color="auto"/>
                                            <w:bottom w:val="none" w:sz="0" w:space="0" w:color="auto"/>
                                            <w:right w:val="none" w:sz="0" w:space="0" w:color="auto"/>
                                          </w:divBdr>
                                          <w:divsChild>
                                            <w:div w:id="1620336098">
                                              <w:marLeft w:val="0"/>
                                              <w:marRight w:val="0"/>
                                              <w:marTop w:val="0"/>
                                              <w:marBottom w:val="0"/>
                                              <w:divBdr>
                                                <w:top w:val="none" w:sz="0" w:space="0" w:color="auto"/>
                                                <w:left w:val="none" w:sz="0" w:space="0" w:color="auto"/>
                                                <w:bottom w:val="none" w:sz="0" w:space="0" w:color="auto"/>
                                                <w:right w:val="none" w:sz="0" w:space="0" w:color="auto"/>
                                              </w:divBdr>
                                              <w:divsChild>
                                                <w:div w:id="1616329064">
                                                  <w:marLeft w:val="0"/>
                                                  <w:marRight w:val="0"/>
                                                  <w:marTop w:val="0"/>
                                                  <w:marBottom w:val="0"/>
                                                  <w:divBdr>
                                                    <w:top w:val="none" w:sz="0" w:space="0" w:color="auto"/>
                                                    <w:left w:val="none" w:sz="0" w:space="0" w:color="auto"/>
                                                    <w:bottom w:val="none" w:sz="0" w:space="0" w:color="auto"/>
                                                    <w:right w:val="none" w:sz="0" w:space="0" w:color="auto"/>
                                                  </w:divBdr>
                                                  <w:divsChild>
                                                    <w:div w:id="395058644">
                                                      <w:marLeft w:val="0"/>
                                                      <w:marRight w:val="0"/>
                                                      <w:marTop w:val="0"/>
                                                      <w:marBottom w:val="0"/>
                                                      <w:divBdr>
                                                        <w:top w:val="none" w:sz="0" w:space="0" w:color="auto"/>
                                                        <w:left w:val="none" w:sz="0" w:space="0" w:color="auto"/>
                                                        <w:bottom w:val="none" w:sz="0" w:space="0" w:color="auto"/>
                                                        <w:right w:val="none" w:sz="0" w:space="0" w:color="auto"/>
                                                      </w:divBdr>
                                                      <w:divsChild>
                                                        <w:div w:id="920716048">
                                                          <w:marLeft w:val="0"/>
                                                          <w:marRight w:val="0"/>
                                                          <w:marTop w:val="0"/>
                                                          <w:marBottom w:val="0"/>
                                                          <w:divBdr>
                                                            <w:top w:val="none" w:sz="0" w:space="0" w:color="auto"/>
                                                            <w:left w:val="none" w:sz="0" w:space="0" w:color="auto"/>
                                                            <w:bottom w:val="none" w:sz="0" w:space="0" w:color="auto"/>
                                                            <w:right w:val="none" w:sz="0" w:space="0" w:color="auto"/>
                                                          </w:divBdr>
                                                          <w:divsChild>
                                                            <w:div w:id="598176447">
                                                              <w:marLeft w:val="0"/>
                                                              <w:marRight w:val="0"/>
                                                              <w:marTop w:val="0"/>
                                                              <w:marBottom w:val="0"/>
                                                              <w:divBdr>
                                                                <w:top w:val="none" w:sz="0" w:space="0" w:color="auto"/>
                                                                <w:left w:val="none" w:sz="0" w:space="0" w:color="auto"/>
                                                                <w:bottom w:val="none" w:sz="0" w:space="0" w:color="auto"/>
                                                                <w:right w:val="none" w:sz="0" w:space="0" w:color="auto"/>
                                                              </w:divBdr>
                                                              <w:divsChild>
                                                                <w:div w:id="962493319">
                                                                  <w:marLeft w:val="0"/>
                                                                  <w:marRight w:val="0"/>
                                                                  <w:marTop w:val="0"/>
                                                                  <w:marBottom w:val="0"/>
                                                                  <w:divBdr>
                                                                    <w:top w:val="none" w:sz="0" w:space="0" w:color="auto"/>
                                                                    <w:left w:val="none" w:sz="0" w:space="0" w:color="auto"/>
                                                                    <w:bottom w:val="none" w:sz="0" w:space="0" w:color="auto"/>
                                                                    <w:right w:val="none" w:sz="0" w:space="0" w:color="auto"/>
                                                                  </w:divBdr>
                                                                  <w:divsChild>
                                                                    <w:div w:id="1911383489">
                                                                      <w:marLeft w:val="0"/>
                                                                      <w:marRight w:val="0"/>
                                                                      <w:marTop w:val="0"/>
                                                                      <w:marBottom w:val="0"/>
                                                                      <w:divBdr>
                                                                        <w:top w:val="none" w:sz="0" w:space="0" w:color="auto"/>
                                                                        <w:left w:val="none" w:sz="0" w:space="0" w:color="auto"/>
                                                                        <w:bottom w:val="none" w:sz="0" w:space="0" w:color="auto"/>
                                                                        <w:right w:val="none" w:sz="0" w:space="0" w:color="auto"/>
                                                                      </w:divBdr>
                                                                      <w:divsChild>
                                                                        <w:div w:id="16649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762833">
      <w:bodyDiv w:val="1"/>
      <w:marLeft w:val="0"/>
      <w:marRight w:val="0"/>
      <w:marTop w:val="0"/>
      <w:marBottom w:val="0"/>
      <w:divBdr>
        <w:top w:val="none" w:sz="0" w:space="0" w:color="auto"/>
        <w:left w:val="none" w:sz="0" w:space="0" w:color="auto"/>
        <w:bottom w:val="none" w:sz="0" w:space="0" w:color="auto"/>
        <w:right w:val="none" w:sz="0" w:space="0" w:color="auto"/>
      </w:divBdr>
    </w:div>
    <w:div w:id="1725762051">
      <w:bodyDiv w:val="1"/>
      <w:marLeft w:val="0"/>
      <w:marRight w:val="0"/>
      <w:marTop w:val="0"/>
      <w:marBottom w:val="0"/>
      <w:divBdr>
        <w:top w:val="none" w:sz="0" w:space="0" w:color="auto"/>
        <w:left w:val="none" w:sz="0" w:space="0" w:color="auto"/>
        <w:bottom w:val="none" w:sz="0" w:space="0" w:color="auto"/>
        <w:right w:val="none" w:sz="0" w:space="0" w:color="auto"/>
      </w:divBdr>
      <w:divsChild>
        <w:div w:id="1435782916">
          <w:marLeft w:val="0"/>
          <w:marRight w:val="0"/>
          <w:marTop w:val="0"/>
          <w:marBottom w:val="0"/>
          <w:divBdr>
            <w:top w:val="none" w:sz="0" w:space="0" w:color="auto"/>
            <w:left w:val="none" w:sz="0" w:space="0" w:color="auto"/>
            <w:bottom w:val="none" w:sz="0" w:space="0" w:color="auto"/>
            <w:right w:val="none" w:sz="0" w:space="0" w:color="auto"/>
          </w:divBdr>
          <w:divsChild>
            <w:div w:id="1669871021">
              <w:marLeft w:val="0"/>
              <w:marRight w:val="0"/>
              <w:marTop w:val="0"/>
              <w:marBottom w:val="0"/>
              <w:divBdr>
                <w:top w:val="none" w:sz="0" w:space="0" w:color="auto"/>
                <w:left w:val="none" w:sz="0" w:space="0" w:color="auto"/>
                <w:bottom w:val="none" w:sz="0" w:space="0" w:color="auto"/>
                <w:right w:val="none" w:sz="0" w:space="0" w:color="auto"/>
              </w:divBdr>
              <w:divsChild>
                <w:div w:id="1053768497">
                  <w:marLeft w:val="0"/>
                  <w:marRight w:val="0"/>
                  <w:marTop w:val="0"/>
                  <w:marBottom w:val="0"/>
                  <w:divBdr>
                    <w:top w:val="none" w:sz="0" w:space="0" w:color="auto"/>
                    <w:left w:val="none" w:sz="0" w:space="0" w:color="auto"/>
                    <w:bottom w:val="none" w:sz="0" w:space="0" w:color="auto"/>
                    <w:right w:val="none" w:sz="0" w:space="0" w:color="auto"/>
                  </w:divBdr>
                  <w:divsChild>
                    <w:div w:id="877280842">
                      <w:marLeft w:val="0"/>
                      <w:marRight w:val="0"/>
                      <w:marTop w:val="0"/>
                      <w:marBottom w:val="0"/>
                      <w:divBdr>
                        <w:top w:val="none" w:sz="0" w:space="0" w:color="auto"/>
                        <w:left w:val="none" w:sz="0" w:space="0" w:color="auto"/>
                        <w:bottom w:val="none" w:sz="0" w:space="0" w:color="auto"/>
                        <w:right w:val="none" w:sz="0" w:space="0" w:color="auto"/>
                      </w:divBdr>
                      <w:divsChild>
                        <w:div w:id="252083894">
                          <w:marLeft w:val="0"/>
                          <w:marRight w:val="0"/>
                          <w:marTop w:val="0"/>
                          <w:marBottom w:val="0"/>
                          <w:divBdr>
                            <w:top w:val="none" w:sz="0" w:space="0" w:color="auto"/>
                            <w:left w:val="none" w:sz="0" w:space="0" w:color="auto"/>
                            <w:bottom w:val="none" w:sz="0" w:space="0" w:color="auto"/>
                            <w:right w:val="none" w:sz="0" w:space="0" w:color="auto"/>
                          </w:divBdr>
                          <w:divsChild>
                            <w:div w:id="1495755240">
                              <w:marLeft w:val="0"/>
                              <w:marRight w:val="0"/>
                              <w:marTop w:val="0"/>
                              <w:marBottom w:val="0"/>
                              <w:divBdr>
                                <w:top w:val="none" w:sz="0" w:space="0" w:color="auto"/>
                                <w:left w:val="none" w:sz="0" w:space="0" w:color="auto"/>
                                <w:bottom w:val="none" w:sz="0" w:space="0" w:color="auto"/>
                                <w:right w:val="none" w:sz="0" w:space="0" w:color="auto"/>
                              </w:divBdr>
                              <w:divsChild>
                                <w:div w:id="175703269">
                                  <w:marLeft w:val="0"/>
                                  <w:marRight w:val="0"/>
                                  <w:marTop w:val="0"/>
                                  <w:marBottom w:val="0"/>
                                  <w:divBdr>
                                    <w:top w:val="none" w:sz="0" w:space="0" w:color="auto"/>
                                    <w:left w:val="none" w:sz="0" w:space="0" w:color="auto"/>
                                    <w:bottom w:val="none" w:sz="0" w:space="0" w:color="auto"/>
                                    <w:right w:val="none" w:sz="0" w:space="0" w:color="auto"/>
                                  </w:divBdr>
                                  <w:divsChild>
                                    <w:div w:id="413359304">
                                      <w:marLeft w:val="0"/>
                                      <w:marRight w:val="0"/>
                                      <w:marTop w:val="0"/>
                                      <w:marBottom w:val="0"/>
                                      <w:divBdr>
                                        <w:top w:val="none" w:sz="0" w:space="0" w:color="auto"/>
                                        <w:left w:val="none" w:sz="0" w:space="0" w:color="auto"/>
                                        <w:bottom w:val="none" w:sz="0" w:space="0" w:color="auto"/>
                                        <w:right w:val="none" w:sz="0" w:space="0" w:color="auto"/>
                                      </w:divBdr>
                                      <w:divsChild>
                                        <w:div w:id="1907180029">
                                          <w:marLeft w:val="0"/>
                                          <w:marRight w:val="0"/>
                                          <w:marTop w:val="0"/>
                                          <w:marBottom w:val="0"/>
                                          <w:divBdr>
                                            <w:top w:val="none" w:sz="0" w:space="0" w:color="auto"/>
                                            <w:left w:val="none" w:sz="0" w:space="0" w:color="auto"/>
                                            <w:bottom w:val="none" w:sz="0" w:space="0" w:color="auto"/>
                                            <w:right w:val="none" w:sz="0" w:space="0" w:color="auto"/>
                                          </w:divBdr>
                                          <w:divsChild>
                                            <w:div w:id="2076777707">
                                              <w:marLeft w:val="0"/>
                                              <w:marRight w:val="0"/>
                                              <w:marTop w:val="0"/>
                                              <w:marBottom w:val="0"/>
                                              <w:divBdr>
                                                <w:top w:val="none" w:sz="0" w:space="0" w:color="auto"/>
                                                <w:left w:val="none" w:sz="0" w:space="0" w:color="auto"/>
                                                <w:bottom w:val="none" w:sz="0" w:space="0" w:color="auto"/>
                                                <w:right w:val="none" w:sz="0" w:space="0" w:color="auto"/>
                                              </w:divBdr>
                                              <w:divsChild>
                                                <w:div w:id="2040356410">
                                                  <w:marLeft w:val="0"/>
                                                  <w:marRight w:val="0"/>
                                                  <w:marTop w:val="0"/>
                                                  <w:marBottom w:val="0"/>
                                                  <w:divBdr>
                                                    <w:top w:val="none" w:sz="0" w:space="0" w:color="auto"/>
                                                    <w:left w:val="none" w:sz="0" w:space="0" w:color="auto"/>
                                                    <w:bottom w:val="none" w:sz="0" w:space="0" w:color="auto"/>
                                                    <w:right w:val="none" w:sz="0" w:space="0" w:color="auto"/>
                                                  </w:divBdr>
                                                  <w:divsChild>
                                                    <w:div w:id="1183936506">
                                                      <w:marLeft w:val="0"/>
                                                      <w:marRight w:val="0"/>
                                                      <w:marTop w:val="0"/>
                                                      <w:marBottom w:val="0"/>
                                                      <w:divBdr>
                                                        <w:top w:val="none" w:sz="0" w:space="0" w:color="auto"/>
                                                        <w:left w:val="none" w:sz="0" w:space="0" w:color="auto"/>
                                                        <w:bottom w:val="none" w:sz="0" w:space="0" w:color="auto"/>
                                                        <w:right w:val="none" w:sz="0" w:space="0" w:color="auto"/>
                                                      </w:divBdr>
                                                      <w:divsChild>
                                                        <w:div w:id="1002705539">
                                                          <w:marLeft w:val="0"/>
                                                          <w:marRight w:val="0"/>
                                                          <w:marTop w:val="0"/>
                                                          <w:marBottom w:val="0"/>
                                                          <w:divBdr>
                                                            <w:top w:val="none" w:sz="0" w:space="0" w:color="auto"/>
                                                            <w:left w:val="none" w:sz="0" w:space="0" w:color="auto"/>
                                                            <w:bottom w:val="none" w:sz="0" w:space="0" w:color="auto"/>
                                                            <w:right w:val="none" w:sz="0" w:space="0" w:color="auto"/>
                                                          </w:divBdr>
                                                          <w:divsChild>
                                                            <w:div w:id="1525441701">
                                                              <w:marLeft w:val="0"/>
                                                              <w:marRight w:val="0"/>
                                                              <w:marTop w:val="0"/>
                                                              <w:marBottom w:val="0"/>
                                                              <w:divBdr>
                                                                <w:top w:val="none" w:sz="0" w:space="0" w:color="auto"/>
                                                                <w:left w:val="none" w:sz="0" w:space="0" w:color="auto"/>
                                                                <w:bottom w:val="none" w:sz="0" w:space="0" w:color="auto"/>
                                                                <w:right w:val="none" w:sz="0" w:space="0" w:color="auto"/>
                                                              </w:divBdr>
                                                              <w:divsChild>
                                                                <w:div w:id="171650734">
                                                                  <w:marLeft w:val="0"/>
                                                                  <w:marRight w:val="0"/>
                                                                  <w:marTop w:val="0"/>
                                                                  <w:marBottom w:val="0"/>
                                                                  <w:divBdr>
                                                                    <w:top w:val="none" w:sz="0" w:space="0" w:color="auto"/>
                                                                    <w:left w:val="none" w:sz="0" w:space="0" w:color="auto"/>
                                                                    <w:bottom w:val="none" w:sz="0" w:space="0" w:color="auto"/>
                                                                    <w:right w:val="none" w:sz="0" w:space="0" w:color="auto"/>
                                                                  </w:divBdr>
                                                                  <w:divsChild>
                                                                    <w:div w:id="1730422353">
                                                                      <w:marLeft w:val="0"/>
                                                                      <w:marRight w:val="0"/>
                                                                      <w:marTop w:val="0"/>
                                                                      <w:marBottom w:val="0"/>
                                                                      <w:divBdr>
                                                                        <w:top w:val="none" w:sz="0" w:space="0" w:color="auto"/>
                                                                        <w:left w:val="none" w:sz="0" w:space="0" w:color="auto"/>
                                                                        <w:bottom w:val="none" w:sz="0" w:space="0" w:color="auto"/>
                                                                        <w:right w:val="none" w:sz="0" w:space="0" w:color="auto"/>
                                                                      </w:divBdr>
                                                                      <w:divsChild>
                                                                        <w:div w:id="1370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387476">
      <w:bodyDiv w:val="1"/>
      <w:marLeft w:val="0"/>
      <w:marRight w:val="0"/>
      <w:marTop w:val="0"/>
      <w:marBottom w:val="0"/>
      <w:divBdr>
        <w:top w:val="none" w:sz="0" w:space="0" w:color="auto"/>
        <w:left w:val="none" w:sz="0" w:space="0" w:color="auto"/>
        <w:bottom w:val="none" w:sz="0" w:space="0" w:color="auto"/>
        <w:right w:val="none" w:sz="0" w:space="0" w:color="auto"/>
      </w:divBdr>
      <w:divsChild>
        <w:div w:id="1119645904">
          <w:marLeft w:val="0"/>
          <w:marRight w:val="0"/>
          <w:marTop w:val="0"/>
          <w:marBottom w:val="0"/>
          <w:divBdr>
            <w:top w:val="none" w:sz="0" w:space="0" w:color="auto"/>
            <w:left w:val="none" w:sz="0" w:space="0" w:color="auto"/>
            <w:bottom w:val="none" w:sz="0" w:space="0" w:color="auto"/>
            <w:right w:val="none" w:sz="0" w:space="0" w:color="auto"/>
          </w:divBdr>
          <w:divsChild>
            <w:div w:id="203954503">
              <w:marLeft w:val="0"/>
              <w:marRight w:val="0"/>
              <w:marTop w:val="0"/>
              <w:marBottom w:val="0"/>
              <w:divBdr>
                <w:top w:val="none" w:sz="0" w:space="0" w:color="auto"/>
                <w:left w:val="none" w:sz="0" w:space="0" w:color="auto"/>
                <w:bottom w:val="none" w:sz="0" w:space="0" w:color="auto"/>
                <w:right w:val="none" w:sz="0" w:space="0" w:color="auto"/>
              </w:divBdr>
              <w:divsChild>
                <w:div w:id="1330792203">
                  <w:marLeft w:val="0"/>
                  <w:marRight w:val="0"/>
                  <w:marTop w:val="0"/>
                  <w:marBottom w:val="0"/>
                  <w:divBdr>
                    <w:top w:val="none" w:sz="0" w:space="0" w:color="auto"/>
                    <w:left w:val="none" w:sz="0" w:space="0" w:color="auto"/>
                    <w:bottom w:val="none" w:sz="0" w:space="0" w:color="auto"/>
                    <w:right w:val="none" w:sz="0" w:space="0" w:color="auto"/>
                  </w:divBdr>
                  <w:divsChild>
                    <w:div w:id="1657949828">
                      <w:marLeft w:val="0"/>
                      <w:marRight w:val="0"/>
                      <w:marTop w:val="0"/>
                      <w:marBottom w:val="0"/>
                      <w:divBdr>
                        <w:top w:val="none" w:sz="0" w:space="0" w:color="auto"/>
                        <w:left w:val="none" w:sz="0" w:space="0" w:color="auto"/>
                        <w:bottom w:val="none" w:sz="0" w:space="0" w:color="auto"/>
                        <w:right w:val="none" w:sz="0" w:space="0" w:color="auto"/>
                      </w:divBdr>
                      <w:divsChild>
                        <w:div w:id="1735155174">
                          <w:marLeft w:val="0"/>
                          <w:marRight w:val="0"/>
                          <w:marTop w:val="0"/>
                          <w:marBottom w:val="0"/>
                          <w:divBdr>
                            <w:top w:val="none" w:sz="0" w:space="0" w:color="auto"/>
                            <w:left w:val="none" w:sz="0" w:space="0" w:color="auto"/>
                            <w:bottom w:val="none" w:sz="0" w:space="0" w:color="auto"/>
                            <w:right w:val="none" w:sz="0" w:space="0" w:color="auto"/>
                          </w:divBdr>
                          <w:divsChild>
                            <w:div w:id="1349214701">
                              <w:marLeft w:val="0"/>
                              <w:marRight w:val="0"/>
                              <w:marTop w:val="0"/>
                              <w:marBottom w:val="0"/>
                              <w:divBdr>
                                <w:top w:val="none" w:sz="0" w:space="0" w:color="auto"/>
                                <w:left w:val="none" w:sz="0" w:space="0" w:color="auto"/>
                                <w:bottom w:val="none" w:sz="0" w:space="0" w:color="auto"/>
                                <w:right w:val="none" w:sz="0" w:space="0" w:color="auto"/>
                              </w:divBdr>
                              <w:divsChild>
                                <w:div w:id="1381594606">
                                  <w:marLeft w:val="0"/>
                                  <w:marRight w:val="0"/>
                                  <w:marTop w:val="0"/>
                                  <w:marBottom w:val="0"/>
                                  <w:divBdr>
                                    <w:top w:val="none" w:sz="0" w:space="0" w:color="auto"/>
                                    <w:left w:val="none" w:sz="0" w:space="0" w:color="auto"/>
                                    <w:bottom w:val="none" w:sz="0" w:space="0" w:color="auto"/>
                                    <w:right w:val="none" w:sz="0" w:space="0" w:color="auto"/>
                                  </w:divBdr>
                                  <w:divsChild>
                                    <w:div w:id="369189303">
                                      <w:marLeft w:val="0"/>
                                      <w:marRight w:val="0"/>
                                      <w:marTop w:val="0"/>
                                      <w:marBottom w:val="0"/>
                                      <w:divBdr>
                                        <w:top w:val="none" w:sz="0" w:space="0" w:color="auto"/>
                                        <w:left w:val="none" w:sz="0" w:space="0" w:color="auto"/>
                                        <w:bottom w:val="none" w:sz="0" w:space="0" w:color="auto"/>
                                        <w:right w:val="none" w:sz="0" w:space="0" w:color="auto"/>
                                      </w:divBdr>
                                      <w:divsChild>
                                        <w:div w:id="1042174215">
                                          <w:marLeft w:val="0"/>
                                          <w:marRight w:val="0"/>
                                          <w:marTop w:val="0"/>
                                          <w:marBottom w:val="0"/>
                                          <w:divBdr>
                                            <w:top w:val="none" w:sz="0" w:space="0" w:color="auto"/>
                                            <w:left w:val="none" w:sz="0" w:space="0" w:color="auto"/>
                                            <w:bottom w:val="none" w:sz="0" w:space="0" w:color="auto"/>
                                            <w:right w:val="none" w:sz="0" w:space="0" w:color="auto"/>
                                          </w:divBdr>
                                          <w:divsChild>
                                            <w:div w:id="279530236">
                                              <w:marLeft w:val="0"/>
                                              <w:marRight w:val="0"/>
                                              <w:marTop w:val="0"/>
                                              <w:marBottom w:val="0"/>
                                              <w:divBdr>
                                                <w:top w:val="none" w:sz="0" w:space="0" w:color="auto"/>
                                                <w:left w:val="none" w:sz="0" w:space="0" w:color="auto"/>
                                                <w:bottom w:val="none" w:sz="0" w:space="0" w:color="auto"/>
                                                <w:right w:val="none" w:sz="0" w:space="0" w:color="auto"/>
                                              </w:divBdr>
                                              <w:divsChild>
                                                <w:div w:id="256139214">
                                                  <w:marLeft w:val="0"/>
                                                  <w:marRight w:val="0"/>
                                                  <w:marTop w:val="0"/>
                                                  <w:marBottom w:val="0"/>
                                                  <w:divBdr>
                                                    <w:top w:val="none" w:sz="0" w:space="0" w:color="auto"/>
                                                    <w:left w:val="none" w:sz="0" w:space="0" w:color="auto"/>
                                                    <w:bottom w:val="none" w:sz="0" w:space="0" w:color="auto"/>
                                                    <w:right w:val="none" w:sz="0" w:space="0" w:color="auto"/>
                                                  </w:divBdr>
                                                  <w:divsChild>
                                                    <w:div w:id="1816948394">
                                                      <w:marLeft w:val="0"/>
                                                      <w:marRight w:val="0"/>
                                                      <w:marTop w:val="0"/>
                                                      <w:marBottom w:val="0"/>
                                                      <w:divBdr>
                                                        <w:top w:val="none" w:sz="0" w:space="0" w:color="auto"/>
                                                        <w:left w:val="none" w:sz="0" w:space="0" w:color="auto"/>
                                                        <w:bottom w:val="none" w:sz="0" w:space="0" w:color="auto"/>
                                                        <w:right w:val="none" w:sz="0" w:space="0" w:color="auto"/>
                                                      </w:divBdr>
                                                      <w:divsChild>
                                                        <w:div w:id="1543245724">
                                                          <w:marLeft w:val="0"/>
                                                          <w:marRight w:val="0"/>
                                                          <w:marTop w:val="0"/>
                                                          <w:marBottom w:val="0"/>
                                                          <w:divBdr>
                                                            <w:top w:val="none" w:sz="0" w:space="0" w:color="auto"/>
                                                            <w:left w:val="none" w:sz="0" w:space="0" w:color="auto"/>
                                                            <w:bottom w:val="none" w:sz="0" w:space="0" w:color="auto"/>
                                                            <w:right w:val="none" w:sz="0" w:space="0" w:color="auto"/>
                                                          </w:divBdr>
                                                          <w:divsChild>
                                                            <w:div w:id="737940917">
                                                              <w:marLeft w:val="0"/>
                                                              <w:marRight w:val="0"/>
                                                              <w:marTop w:val="0"/>
                                                              <w:marBottom w:val="0"/>
                                                              <w:divBdr>
                                                                <w:top w:val="none" w:sz="0" w:space="0" w:color="auto"/>
                                                                <w:left w:val="none" w:sz="0" w:space="0" w:color="auto"/>
                                                                <w:bottom w:val="none" w:sz="0" w:space="0" w:color="auto"/>
                                                                <w:right w:val="none" w:sz="0" w:space="0" w:color="auto"/>
                                                              </w:divBdr>
                                                              <w:divsChild>
                                                                <w:div w:id="69426714">
                                                                  <w:marLeft w:val="0"/>
                                                                  <w:marRight w:val="0"/>
                                                                  <w:marTop w:val="0"/>
                                                                  <w:marBottom w:val="0"/>
                                                                  <w:divBdr>
                                                                    <w:top w:val="none" w:sz="0" w:space="0" w:color="auto"/>
                                                                    <w:left w:val="none" w:sz="0" w:space="0" w:color="auto"/>
                                                                    <w:bottom w:val="none" w:sz="0" w:space="0" w:color="auto"/>
                                                                    <w:right w:val="none" w:sz="0" w:space="0" w:color="auto"/>
                                                                  </w:divBdr>
                                                                  <w:divsChild>
                                                                    <w:div w:id="339353168">
                                                                      <w:marLeft w:val="0"/>
                                                                      <w:marRight w:val="0"/>
                                                                      <w:marTop w:val="0"/>
                                                                      <w:marBottom w:val="0"/>
                                                                      <w:divBdr>
                                                                        <w:top w:val="none" w:sz="0" w:space="0" w:color="auto"/>
                                                                        <w:left w:val="none" w:sz="0" w:space="0" w:color="auto"/>
                                                                        <w:bottom w:val="none" w:sz="0" w:space="0" w:color="auto"/>
                                                                        <w:right w:val="none" w:sz="0" w:space="0" w:color="auto"/>
                                                                      </w:divBdr>
                                                                      <w:divsChild>
                                                                        <w:div w:id="19996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438871">
      <w:bodyDiv w:val="1"/>
      <w:marLeft w:val="0"/>
      <w:marRight w:val="0"/>
      <w:marTop w:val="0"/>
      <w:marBottom w:val="0"/>
      <w:divBdr>
        <w:top w:val="none" w:sz="0" w:space="0" w:color="auto"/>
        <w:left w:val="none" w:sz="0" w:space="0" w:color="auto"/>
        <w:bottom w:val="none" w:sz="0" w:space="0" w:color="auto"/>
        <w:right w:val="none" w:sz="0" w:space="0" w:color="auto"/>
      </w:divBdr>
      <w:divsChild>
        <w:div w:id="592855958">
          <w:marLeft w:val="0"/>
          <w:marRight w:val="0"/>
          <w:marTop w:val="0"/>
          <w:marBottom w:val="0"/>
          <w:divBdr>
            <w:top w:val="none" w:sz="0" w:space="0" w:color="auto"/>
            <w:left w:val="none" w:sz="0" w:space="0" w:color="auto"/>
            <w:bottom w:val="none" w:sz="0" w:space="0" w:color="auto"/>
            <w:right w:val="none" w:sz="0" w:space="0" w:color="auto"/>
          </w:divBdr>
          <w:divsChild>
            <w:div w:id="2067364413">
              <w:marLeft w:val="0"/>
              <w:marRight w:val="0"/>
              <w:marTop w:val="0"/>
              <w:marBottom w:val="0"/>
              <w:divBdr>
                <w:top w:val="none" w:sz="0" w:space="0" w:color="auto"/>
                <w:left w:val="none" w:sz="0" w:space="0" w:color="auto"/>
                <w:bottom w:val="none" w:sz="0" w:space="0" w:color="auto"/>
                <w:right w:val="none" w:sz="0" w:space="0" w:color="auto"/>
              </w:divBdr>
              <w:divsChild>
                <w:div w:id="842285914">
                  <w:marLeft w:val="0"/>
                  <w:marRight w:val="0"/>
                  <w:marTop w:val="0"/>
                  <w:marBottom w:val="0"/>
                  <w:divBdr>
                    <w:top w:val="none" w:sz="0" w:space="0" w:color="auto"/>
                    <w:left w:val="none" w:sz="0" w:space="0" w:color="auto"/>
                    <w:bottom w:val="none" w:sz="0" w:space="0" w:color="auto"/>
                    <w:right w:val="none" w:sz="0" w:space="0" w:color="auto"/>
                  </w:divBdr>
                  <w:divsChild>
                    <w:div w:id="1667319444">
                      <w:marLeft w:val="0"/>
                      <w:marRight w:val="0"/>
                      <w:marTop w:val="0"/>
                      <w:marBottom w:val="0"/>
                      <w:divBdr>
                        <w:top w:val="none" w:sz="0" w:space="0" w:color="auto"/>
                        <w:left w:val="none" w:sz="0" w:space="0" w:color="auto"/>
                        <w:bottom w:val="none" w:sz="0" w:space="0" w:color="auto"/>
                        <w:right w:val="none" w:sz="0" w:space="0" w:color="auto"/>
                      </w:divBdr>
                      <w:divsChild>
                        <w:div w:id="1591426805">
                          <w:marLeft w:val="0"/>
                          <w:marRight w:val="0"/>
                          <w:marTop w:val="0"/>
                          <w:marBottom w:val="0"/>
                          <w:divBdr>
                            <w:top w:val="none" w:sz="0" w:space="0" w:color="auto"/>
                            <w:left w:val="none" w:sz="0" w:space="0" w:color="auto"/>
                            <w:bottom w:val="none" w:sz="0" w:space="0" w:color="auto"/>
                            <w:right w:val="none" w:sz="0" w:space="0" w:color="auto"/>
                          </w:divBdr>
                          <w:divsChild>
                            <w:div w:id="1752003491">
                              <w:marLeft w:val="0"/>
                              <w:marRight w:val="0"/>
                              <w:marTop w:val="0"/>
                              <w:marBottom w:val="0"/>
                              <w:divBdr>
                                <w:top w:val="none" w:sz="0" w:space="0" w:color="auto"/>
                                <w:left w:val="none" w:sz="0" w:space="0" w:color="auto"/>
                                <w:bottom w:val="none" w:sz="0" w:space="0" w:color="auto"/>
                                <w:right w:val="none" w:sz="0" w:space="0" w:color="auto"/>
                              </w:divBdr>
                              <w:divsChild>
                                <w:div w:id="1114255256">
                                  <w:marLeft w:val="0"/>
                                  <w:marRight w:val="0"/>
                                  <w:marTop w:val="0"/>
                                  <w:marBottom w:val="0"/>
                                  <w:divBdr>
                                    <w:top w:val="none" w:sz="0" w:space="0" w:color="auto"/>
                                    <w:left w:val="none" w:sz="0" w:space="0" w:color="auto"/>
                                    <w:bottom w:val="none" w:sz="0" w:space="0" w:color="auto"/>
                                    <w:right w:val="none" w:sz="0" w:space="0" w:color="auto"/>
                                  </w:divBdr>
                                  <w:divsChild>
                                    <w:div w:id="465975161">
                                      <w:marLeft w:val="0"/>
                                      <w:marRight w:val="0"/>
                                      <w:marTop w:val="0"/>
                                      <w:marBottom w:val="0"/>
                                      <w:divBdr>
                                        <w:top w:val="none" w:sz="0" w:space="0" w:color="auto"/>
                                        <w:left w:val="none" w:sz="0" w:space="0" w:color="auto"/>
                                        <w:bottom w:val="none" w:sz="0" w:space="0" w:color="auto"/>
                                        <w:right w:val="none" w:sz="0" w:space="0" w:color="auto"/>
                                      </w:divBdr>
                                      <w:divsChild>
                                        <w:div w:id="1778326897">
                                          <w:marLeft w:val="0"/>
                                          <w:marRight w:val="0"/>
                                          <w:marTop w:val="0"/>
                                          <w:marBottom w:val="0"/>
                                          <w:divBdr>
                                            <w:top w:val="none" w:sz="0" w:space="0" w:color="auto"/>
                                            <w:left w:val="none" w:sz="0" w:space="0" w:color="auto"/>
                                            <w:bottom w:val="none" w:sz="0" w:space="0" w:color="auto"/>
                                            <w:right w:val="none" w:sz="0" w:space="0" w:color="auto"/>
                                          </w:divBdr>
                                          <w:divsChild>
                                            <w:div w:id="780883870">
                                              <w:marLeft w:val="0"/>
                                              <w:marRight w:val="0"/>
                                              <w:marTop w:val="0"/>
                                              <w:marBottom w:val="0"/>
                                              <w:divBdr>
                                                <w:top w:val="none" w:sz="0" w:space="0" w:color="auto"/>
                                                <w:left w:val="none" w:sz="0" w:space="0" w:color="auto"/>
                                                <w:bottom w:val="none" w:sz="0" w:space="0" w:color="auto"/>
                                                <w:right w:val="none" w:sz="0" w:space="0" w:color="auto"/>
                                              </w:divBdr>
                                              <w:divsChild>
                                                <w:div w:id="718241252">
                                                  <w:marLeft w:val="0"/>
                                                  <w:marRight w:val="0"/>
                                                  <w:marTop w:val="0"/>
                                                  <w:marBottom w:val="0"/>
                                                  <w:divBdr>
                                                    <w:top w:val="none" w:sz="0" w:space="0" w:color="auto"/>
                                                    <w:left w:val="none" w:sz="0" w:space="0" w:color="auto"/>
                                                    <w:bottom w:val="none" w:sz="0" w:space="0" w:color="auto"/>
                                                    <w:right w:val="none" w:sz="0" w:space="0" w:color="auto"/>
                                                  </w:divBdr>
                                                  <w:divsChild>
                                                    <w:div w:id="28574651">
                                                      <w:marLeft w:val="0"/>
                                                      <w:marRight w:val="0"/>
                                                      <w:marTop w:val="0"/>
                                                      <w:marBottom w:val="0"/>
                                                      <w:divBdr>
                                                        <w:top w:val="none" w:sz="0" w:space="0" w:color="auto"/>
                                                        <w:left w:val="none" w:sz="0" w:space="0" w:color="auto"/>
                                                        <w:bottom w:val="none" w:sz="0" w:space="0" w:color="auto"/>
                                                        <w:right w:val="none" w:sz="0" w:space="0" w:color="auto"/>
                                                      </w:divBdr>
                                                      <w:divsChild>
                                                        <w:div w:id="1652757512">
                                                          <w:marLeft w:val="0"/>
                                                          <w:marRight w:val="0"/>
                                                          <w:marTop w:val="0"/>
                                                          <w:marBottom w:val="0"/>
                                                          <w:divBdr>
                                                            <w:top w:val="none" w:sz="0" w:space="0" w:color="auto"/>
                                                            <w:left w:val="none" w:sz="0" w:space="0" w:color="auto"/>
                                                            <w:bottom w:val="none" w:sz="0" w:space="0" w:color="auto"/>
                                                            <w:right w:val="none" w:sz="0" w:space="0" w:color="auto"/>
                                                          </w:divBdr>
                                                          <w:divsChild>
                                                            <w:div w:id="1080711567">
                                                              <w:marLeft w:val="0"/>
                                                              <w:marRight w:val="0"/>
                                                              <w:marTop w:val="0"/>
                                                              <w:marBottom w:val="0"/>
                                                              <w:divBdr>
                                                                <w:top w:val="none" w:sz="0" w:space="0" w:color="auto"/>
                                                                <w:left w:val="none" w:sz="0" w:space="0" w:color="auto"/>
                                                                <w:bottom w:val="none" w:sz="0" w:space="0" w:color="auto"/>
                                                                <w:right w:val="none" w:sz="0" w:space="0" w:color="auto"/>
                                                              </w:divBdr>
                                                              <w:divsChild>
                                                                <w:div w:id="637145127">
                                                                  <w:marLeft w:val="0"/>
                                                                  <w:marRight w:val="0"/>
                                                                  <w:marTop w:val="0"/>
                                                                  <w:marBottom w:val="0"/>
                                                                  <w:divBdr>
                                                                    <w:top w:val="none" w:sz="0" w:space="0" w:color="auto"/>
                                                                    <w:left w:val="none" w:sz="0" w:space="0" w:color="auto"/>
                                                                    <w:bottom w:val="none" w:sz="0" w:space="0" w:color="auto"/>
                                                                    <w:right w:val="none" w:sz="0" w:space="0" w:color="auto"/>
                                                                  </w:divBdr>
                                                                  <w:divsChild>
                                                                    <w:div w:id="1418014250">
                                                                      <w:marLeft w:val="0"/>
                                                                      <w:marRight w:val="0"/>
                                                                      <w:marTop w:val="0"/>
                                                                      <w:marBottom w:val="0"/>
                                                                      <w:divBdr>
                                                                        <w:top w:val="none" w:sz="0" w:space="0" w:color="auto"/>
                                                                        <w:left w:val="none" w:sz="0" w:space="0" w:color="auto"/>
                                                                        <w:bottom w:val="none" w:sz="0" w:space="0" w:color="auto"/>
                                                                        <w:right w:val="none" w:sz="0" w:space="0" w:color="auto"/>
                                                                      </w:divBdr>
                                                                      <w:divsChild>
                                                                        <w:div w:id="7540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378800">
      <w:bodyDiv w:val="1"/>
      <w:marLeft w:val="0"/>
      <w:marRight w:val="0"/>
      <w:marTop w:val="0"/>
      <w:marBottom w:val="0"/>
      <w:divBdr>
        <w:top w:val="none" w:sz="0" w:space="0" w:color="auto"/>
        <w:left w:val="none" w:sz="0" w:space="0" w:color="auto"/>
        <w:bottom w:val="none" w:sz="0" w:space="0" w:color="auto"/>
        <w:right w:val="none" w:sz="0" w:space="0" w:color="auto"/>
      </w:divBdr>
      <w:divsChild>
        <w:div w:id="538977252">
          <w:marLeft w:val="0"/>
          <w:marRight w:val="0"/>
          <w:marTop w:val="0"/>
          <w:marBottom w:val="0"/>
          <w:divBdr>
            <w:top w:val="none" w:sz="0" w:space="0" w:color="auto"/>
            <w:left w:val="none" w:sz="0" w:space="0" w:color="auto"/>
            <w:bottom w:val="none" w:sz="0" w:space="0" w:color="auto"/>
            <w:right w:val="none" w:sz="0" w:space="0" w:color="auto"/>
          </w:divBdr>
          <w:divsChild>
            <w:div w:id="1753315430">
              <w:marLeft w:val="0"/>
              <w:marRight w:val="0"/>
              <w:marTop w:val="0"/>
              <w:marBottom w:val="0"/>
              <w:divBdr>
                <w:top w:val="none" w:sz="0" w:space="0" w:color="auto"/>
                <w:left w:val="none" w:sz="0" w:space="0" w:color="auto"/>
                <w:bottom w:val="none" w:sz="0" w:space="0" w:color="auto"/>
                <w:right w:val="none" w:sz="0" w:space="0" w:color="auto"/>
              </w:divBdr>
              <w:divsChild>
                <w:div w:id="1365791179">
                  <w:marLeft w:val="0"/>
                  <w:marRight w:val="0"/>
                  <w:marTop w:val="0"/>
                  <w:marBottom w:val="0"/>
                  <w:divBdr>
                    <w:top w:val="none" w:sz="0" w:space="0" w:color="auto"/>
                    <w:left w:val="none" w:sz="0" w:space="0" w:color="auto"/>
                    <w:bottom w:val="none" w:sz="0" w:space="0" w:color="auto"/>
                    <w:right w:val="none" w:sz="0" w:space="0" w:color="auto"/>
                  </w:divBdr>
                  <w:divsChild>
                    <w:div w:id="604728890">
                      <w:marLeft w:val="0"/>
                      <w:marRight w:val="0"/>
                      <w:marTop w:val="0"/>
                      <w:marBottom w:val="0"/>
                      <w:divBdr>
                        <w:top w:val="none" w:sz="0" w:space="0" w:color="auto"/>
                        <w:left w:val="none" w:sz="0" w:space="0" w:color="auto"/>
                        <w:bottom w:val="none" w:sz="0" w:space="0" w:color="auto"/>
                        <w:right w:val="none" w:sz="0" w:space="0" w:color="auto"/>
                      </w:divBdr>
                      <w:divsChild>
                        <w:div w:id="32966207">
                          <w:marLeft w:val="0"/>
                          <w:marRight w:val="0"/>
                          <w:marTop w:val="0"/>
                          <w:marBottom w:val="0"/>
                          <w:divBdr>
                            <w:top w:val="none" w:sz="0" w:space="0" w:color="auto"/>
                            <w:left w:val="none" w:sz="0" w:space="0" w:color="auto"/>
                            <w:bottom w:val="none" w:sz="0" w:space="0" w:color="auto"/>
                            <w:right w:val="none" w:sz="0" w:space="0" w:color="auto"/>
                          </w:divBdr>
                          <w:divsChild>
                            <w:div w:id="39861075">
                              <w:marLeft w:val="0"/>
                              <w:marRight w:val="0"/>
                              <w:marTop w:val="0"/>
                              <w:marBottom w:val="0"/>
                              <w:divBdr>
                                <w:top w:val="none" w:sz="0" w:space="0" w:color="auto"/>
                                <w:left w:val="none" w:sz="0" w:space="0" w:color="auto"/>
                                <w:bottom w:val="none" w:sz="0" w:space="0" w:color="auto"/>
                                <w:right w:val="none" w:sz="0" w:space="0" w:color="auto"/>
                              </w:divBdr>
                              <w:divsChild>
                                <w:div w:id="1956594966">
                                  <w:marLeft w:val="0"/>
                                  <w:marRight w:val="0"/>
                                  <w:marTop w:val="0"/>
                                  <w:marBottom w:val="0"/>
                                  <w:divBdr>
                                    <w:top w:val="none" w:sz="0" w:space="0" w:color="auto"/>
                                    <w:left w:val="none" w:sz="0" w:space="0" w:color="auto"/>
                                    <w:bottom w:val="none" w:sz="0" w:space="0" w:color="auto"/>
                                    <w:right w:val="none" w:sz="0" w:space="0" w:color="auto"/>
                                  </w:divBdr>
                                  <w:divsChild>
                                    <w:div w:id="1205022012">
                                      <w:marLeft w:val="0"/>
                                      <w:marRight w:val="0"/>
                                      <w:marTop w:val="0"/>
                                      <w:marBottom w:val="0"/>
                                      <w:divBdr>
                                        <w:top w:val="none" w:sz="0" w:space="0" w:color="auto"/>
                                        <w:left w:val="none" w:sz="0" w:space="0" w:color="auto"/>
                                        <w:bottom w:val="none" w:sz="0" w:space="0" w:color="auto"/>
                                        <w:right w:val="none" w:sz="0" w:space="0" w:color="auto"/>
                                      </w:divBdr>
                                      <w:divsChild>
                                        <w:div w:id="1039168502">
                                          <w:marLeft w:val="0"/>
                                          <w:marRight w:val="0"/>
                                          <w:marTop w:val="0"/>
                                          <w:marBottom w:val="0"/>
                                          <w:divBdr>
                                            <w:top w:val="none" w:sz="0" w:space="0" w:color="auto"/>
                                            <w:left w:val="none" w:sz="0" w:space="0" w:color="auto"/>
                                            <w:bottom w:val="none" w:sz="0" w:space="0" w:color="auto"/>
                                            <w:right w:val="none" w:sz="0" w:space="0" w:color="auto"/>
                                          </w:divBdr>
                                          <w:divsChild>
                                            <w:div w:id="643125462">
                                              <w:marLeft w:val="0"/>
                                              <w:marRight w:val="0"/>
                                              <w:marTop w:val="0"/>
                                              <w:marBottom w:val="0"/>
                                              <w:divBdr>
                                                <w:top w:val="none" w:sz="0" w:space="0" w:color="auto"/>
                                                <w:left w:val="none" w:sz="0" w:space="0" w:color="auto"/>
                                                <w:bottom w:val="none" w:sz="0" w:space="0" w:color="auto"/>
                                                <w:right w:val="none" w:sz="0" w:space="0" w:color="auto"/>
                                              </w:divBdr>
                                              <w:divsChild>
                                                <w:div w:id="756024561">
                                                  <w:marLeft w:val="0"/>
                                                  <w:marRight w:val="0"/>
                                                  <w:marTop w:val="0"/>
                                                  <w:marBottom w:val="0"/>
                                                  <w:divBdr>
                                                    <w:top w:val="none" w:sz="0" w:space="0" w:color="auto"/>
                                                    <w:left w:val="none" w:sz="0" w:space="0" w:color="auto"/>
                                                    <w:bottom w:val="none" w:sz="0" w:space="0" w:color="auto"/>
                                                    <w:right w:val="none" w:sz="0" w:space="0" w:color="auto"/>
                                                  </w:divBdr>
                                                  <w:divsChild>
                                                    <w:div w:id="716660667">
                                                      <w:marLeft w:val="0"/>
                                                      <w:marRight w:val="0"/>
                                                      <w:marTop w:val="0"/>
                                                      <w:marBottom w:val="0"/>
                                                      <w:divBdr>
                                                        <w:top w:val="none" w:sz="0" w:space="0" w:color="auto"/>
                                                        <w:left w:val="none" w:sz="0" w:space="0" w:color="auto"/>
                                                        <w:bottom w:val="none" w:sz="0" w:space="0" w:color="auto"/>
                                                        <w:right w:val="none" w:sz="0" w:space="0" w:color="auto"/>
                                                      </w:divBdr>
                                                      <w:divsChild>
                                                        <w:div w:id="580801256">
                                                          <w:marLeft w:val="0"/>
                                                          <w:marRight w:val="0"/>
                                                          <w:marTop w:val="0"/>
                                                          <w:marBottom w:val="0"/>
                                                          <w:divBdr>
                                                            <w:top w:val="none" w:sz="0" w:space="0" w:color="auto"/>
                                                            <w:left w:val="none" w:sz="0" w:space="0" w:color="auto"/>
                                                            <w:bottom w:val="none" w:sz="0" w:space="0" w:color="auto"/>
                                                            <w:right w:val="none" w:sz="0" w:space="0" w:color="auto"/>
                                                          </w:divBdr>
                                                          <w:divsChild>
                                                            <w:div w:id="1789817531">
                                                              <w:marLeft w:val="0"/>
                                                              <w:marRight w:val="0"/>
                                                              <w:marTop w:val="0"/>
                                                              <w:marBottom w:val="0"/>
                                                              <w:divBdr>
                                                                <w:top w:val="none" w:sz="0" w:space="0" w:color="auto"/>
                                                                <w:left w:val="none" w:sz="0" w:space="0" w:color="auto"/>
                                                                <w:bottom w:val="none" w:sz="0" w:space="0" w:color="auto"/>
                                                                <w:right w:val="none" w:sz="0" w:space="0" w:color="auto"/>
                                                              </w:divBdr>
                                                              <w:divsChild>
                                                                <w:div w:id="1543443053">
                                                                  <w:marLeft w:val="0"/>
                                                                  <w:marRight w:val="0"/>
                                                                  <w:marTop w:val="0"/>
                                                                  <w:marBottom w:val="0"/>
                                                                  <w:divBdr>
                                                                    <w:top w:val="none" w:sz="0" w:space="0" w:color="auto"/>
                                                                    <w:left w:val="none" w:sz="0" w:space="0" w:color="auto"/>
                                                                    <w:bottom w:val="none" w:sz="0" w:space="0" w:color="auto"/>
                                                                    <w:right w:val="none" w:sz="0" w:space="0" w:color="auto"/>
                                                                  </w:divBdr>
                                                                  <w:divsChild>
                                                                    <w:div w:id="236600994">
                                                                      <w:marLeft w:val="0"/>
                                                                      <w:marRight w:val="0"/>
                                                                      <w:marTop w:val="0"/>
                                                                      <w:marBottom w:val="0"/>
                                                                      <w:divBdr>
                                                                        <w:top w:val="none" w:sz="0" w:space="0" w:color="auto"/>
                                                                        <w:left w:val="none" w:sz="0" w:space="0" w:color="auto"/>
                                                                        <w:bottom w:val="none" w:sz="0" w:space="0" w:color="auto"/>
                                                                        <w:right w:val="none" w:sz="0" w:space="0" w:color="auto"/>
                                                                      </w:divBdr>
                                                                      <w:divsChild>
                                                                        <w:div w:id="10171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participation/Pages/studentengagementguidance.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principals/participation/Pages/disciplin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A151-2EE8-483B-ADF9-82EFC864D2A5}">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79F6DC1-927C-43DF-BB4B-8D2809253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E5ACB9-CB31-42DB-8A5A-93DB6234381F}">
  <ds:schemaRefs>
    <ds:schemaRef ds:uri="http://schemas.microsoft.com/sharepoint/v3/contenttype/forms"/>
  </ds:schemaRefs>
</ds:datastoreItem>
</file>

<file path=customXml/itemProps4.xml><?xml version="1.0" encoding="utf-8"?>
<ds:datastoreItem xmlns:ds="http://schemas.openxmlformats.org/officeDocument/2006/customXml" ds:itemID="{972D402A-6FD0-4DF8-9102-2819EA70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4133</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27637</CharactersWithSpaces>
  <SharedDoc>false</SharedDoc>
  <HLinks>
    <vt:vector size="66" baseType="variant">
      <vt:variant>
        <vt:i4>4653069</vt:i4>
      </vt:variant>
      <vt:variant>
        <vt:i4>33</vt:i4>
      </vt:variant>
      <vt:variant>
        <vt:i4>0</vt:i4>
      </vt:variant>
      <vt:variant>
        <vt:i4>5</vt:i4>
      </vt:variant>
      <vt:variant>
        <vt:lpwstr>http://www.education.vic.gov.au/school/teachers/health/Pages/respectfulsch.aspx</vt:lpwstr>
      </vt:variant>
      <vt:variant>
        <vt:lpwstr>mainContent</vt:lpwstr>
      </vt:variant>
      <vt:variant>
        <vt:i4>4653069</vt:i4>
      </vt:variant>
      <vt:variant>
        <vt:i4>30</vt:i4>
      </vt:variant>
      <vt:variant>
        <vt:i4>0</vt:i4>
      </vt:variant>
      <vt:variant>
        <vt:i4>5</vt:i4>
      </vt:variant>
      <vt:variant>
        <vt:lpwstr>http://www.education.vic.gov.au/school/teachers/health/Pages/respectfulsch.aspx</vt:lpwstr>
      </vt:variant>
      <vt:variant>
        <vt:lpwstr>mainContent</vt:lpwstr>
      </vt:variant>
      <vt:variant>
        <vt:i4>7733286</vt:i4>
      </vt:variant>
      <vt:variant>
        <vt:i4>27</vt:i4>
      </vt:variant>
      <vt:variant>
        <vt:i4>0</vt:i4>
      </vt:variant>
      <vt:variant>
        <vt:i4>5</vt:i4>
      </vt:variant>
      <vt:variant>
        <vt:lpwstr>http://www.eduweb.vic.gov.au/edulibrary/public/stuman/wellbeing/SafeSchoolsStrategy.pdf</vt:lpwstr>
      </vt:variant>
      <vt:variant>
        <vt:lpwstr/>
      </vt:variant>
      <vt:variant>
        <vt:i4>1704022</vt:i4>
      </vt:variant>
      <vt:variant>
        <vt:i4>24</vt:i4>
      </vt:variant>
      <vt:variant>
        <vt:i4>0</vt:i4>
      </vt:variant>
      <vt:variant>
        <vt:i4>5</vt:i4>
      </vt:variant>
      <vt:variant>
        <vt:lpwstr>http://www.eduweb.vic.gov.au/edulibrary/public/stuman/wellbeing/segpolicy.pdf</vt:lpwstr>
      </vt:variant>
      <vt:variant>
        <vt:lpwstr/>
      </vt:variant>
      <vt:variant>
        <vt:i4>6357081</vt:i4>
      </vt:variant>
      <vt:variant>
        <vt:i4>21</vt:i4>
      </vt:variant>
      <vt:variant>
        <vt:i4>0</vt:i4>
      </vt:variant>
      <vt:variant>
        <vt:i4>5</vt:i4>
      </vt:variant>
      <vt:variant>
        <vt:lpwstr>http://www.austlii.edu.au/au/legis/vic/consol_act/cohrara2006433/</vt:lpwstr>
      </vt:variant>
      <vt:variant>
        <vt:lpwstr/>
      </vt:variant>
      <vt:variant>
        <vt:i4>1441866</vt:i4>
      </vt:variant>
      <vt:variant>
        <vt:i4>18</vt:i4>
      </vt:variant>
      <vt:variant>
        <vt:i4>0</vt:i4>
      </vt:variant>
      <vt:variant>
        <vt:i4>5</vt:i4>
      </vt:variant>
      <vt:variant>
        <vt:lpwstr>http://www.education.vic.gov.au/school/principals/participation/Pages/studentengagementguidance.aspx</vt:lpwstr>
      </vt:variant>
      <vt:variant>
        <vt:lpwstr/>
      </vt:variant>
      <vt:variant>
        <vt:i4>2490478</vt:i4>
      </vt:variant>
      <vt:variant>
        <vt:i4>15</vt:i4>
      </vt:variant>
      <vt:variant>
        <vt:i4>0</vt:i4>
      </vt:variant>
      <vt:variant>
        <vt:i4>5</vt:i4>
      </vt:variant>
      <vt:variant>
        <vt:lpwstr>http://www.education.vic.gov.au/school/parents/health/Pages/default.aspx</vt:lpwstr>
      </vt:variant>
      <vt:variant>
        <vt:lpwstr>mainContent</vt:lpwstr>
      </vt:variant>
      <vt:variant>
        <vt:i4>2490478</vt:i4>
      </vt:variant>
      <vt:variant>
        <vt:i4>9</vt:i4>
      </vt:variant>
      <vt:variant>
        <vt:i4>0</vt:i4>
      </vt:variant>
      <vt:variant>
        <vt:i4>5</vt:i4>
      </vt:variant>
      <vt:variant>
        <vt:lpwstr>http://www.education.vic.gov.au/school/parents/health/Pages/default.aspx</vt:lpwstr>
      </vt:variant>
      <vt:variant>
        <vt:lpwstr>mainContent</vt:lpwstr>
      </vt:variant>
      <vt:variant>
        <vt:i4>2490478</vt:i4>
      </vt:variant>
      <vt:variant>
        <vt:i4>6</vt:i4>
      </vt:variant>
      <vt:variant>
        <vt:i4>0</vt:i4>
      </vt:variant>
      <vt:variant>
        <vt:i4>5</vt:i4>
      </vt:variant>
      <vt:variant>
        <vt:lpwstr>http://www.education.vic.gov.au/school/parents/health/Pages/default.aspx</vt:lpwstr>
      </vt:variant>
      <vt:variant>
        <vt:lpwstr>mainContent</vt:lpwstr>
      </vt:variant>
      <vt:variant>
        <vt:i4>6946879</vt:i4>
      </vt:variant>
      <vt:variant>
        <vt:i4>3</vt:i4>
      </vt:variant>
      <vt:variant>
        <vt:i4>0</vt:i4>
      </vt:variant>
      <vt:variant>
        <vt:i4>5</vt:i4>
      </vt:variant>
      <vt:variant>
        <vt:lpwstr>http://www.education.vic.gov.au/school/principals/participation/Pages/default.aspx</vt:lpwstr>
      </vt:variant>
      <vt:variant>
        <vt:lpwstr/>
      </vt:variant>
      <vt:variant>
        <vt:i4>5439539</vt:i4>
      </vt:variant>
      <vt:variant>
        <vt:i4>0</vt:i4>
      </vt:variant>
      <vt:variant>
        <vt:i4>0</vt:i4>
      </vt:variant>
      <vt:variant>
        <vt:i4>5</vt:i4>
      </vt:variant>
      <vt:variant>
        <vt:lpwstr>http://www.ccyp.vic.gov.au/childsafetycommissioner/publications/orgs_resources.htm</vt:lpwstr>
      </vt:variant>
      <vt:variant>
        <vt:lpwstr>mainContent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01530863</dc:creator>
  <cp:lastModifiedBy>Carter, Susan E</cp:lastModifiedBy>
  <cp:revision>7</cp:revision>
  <cp:lastPrinted>2018-05-21T03:45:00Z</cp:lastPrinted>
  <dcterms:created xsi:type="dcterms:W3CDTF">2014-09-17T01:47:00Z</dcterms:created>
  <dcterms:modified xsi:type="dcterms:W3CDTF">2018-05-21T03:45:00Z</dcterms:modified>
</cp:coreProperties>
</file>